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8.xml" ContentType="application/vnd.ms-office.activeX+xml"/>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3E3" w:rsidRPr="004E3060" w:rsidRDefault="00B542C9" w:rsidP="004E3060">
      <w:pPr>
        <w:jc w:val="both"/>
        <w:rPr>
          <w:rFonts w:hint="cs"/>
          <w:b/>
          <w:bCs/>
          <w:sz w:val="32"/>
          <w:szCs w:val="32"/>
          <w:rtl/>
        </w:rPr>
      </w:pPr>
      <w:r w:rsidRPr="004E3060">
        <w:rPr>
          <w:rFonts w:hint="cs"/>
          <w:b/>
          <w:bCs/>
          <w:sz w:val="32"/>
          <w:szCs w:val="32"/>
          <w:rtl/>
        </w:rPr>
        <w:t>نشرة اخبار رمضانية</w:t>
      </w:r>
    </w:p>
    <w:p w:rsidR="00B542C9" w:rsidRPr="004E3060" w:rsidRDefault="00B542C9" w:rsidP="004E3060">
      <w:pPr>
        <w:jc w:val="both"/>
        <w:rPr>
          <w:rFonts w:hint="cs"/>
          <w:b/>
          <w:bCs/>
          <w:sz w:val="32"/>
          <w:szCs w:val="32"/>
          <w:rtl/>
        </w:rPr>
      </w:pPr>
      <w:r w:rsidRPr="004E3060">
        <w:rPr>
          <w:rFonts w:hint="cs"/>
          <w:b/>
          <w:bCs/>
          <w:sz w:val="32"/>
          <w:szCs w:val="32"/>
          <w:rtl/>
        </w:rPr>
        <w:t>هذه النشرة ، ستكون نشرة مؤقتة، اسبوعية، ربما تنتهي ، بعد عدد واحد، فهي نتاج قليل من وقت الفراغ، وتسالي رمضان، ولحظات تسبق ساعة الافطار، ينشغل فيها الذهن عن التفكير في الطعام والشراب، وللقاريء طبعا ان يقرأها في اي وقت</w:t>
      </w:r>
      <w:r w:rsidR="004E3060">
        <w:rPr>
          <w:rFonts w:hint="cs"/>
          <w:b/>
          <w:bCs/>
          <w:sz w:val="32"/>
          <w:szCs w:val="32"/>
          <w:rtl/>
        </w:rPr>
        <w:t xml:space="preserve">، </w:t>
      </w:r>
      <w:r w:rsidRPr="004E3060">
        <w:rPr>
          <w:rFonts w:hint="cs"/>
          <w:b/>
          <w:bCs/>
          <w:sz w:val="32"/>
          <w:szCs w:val="32"/>
          <w:rtl/>
        </w:rPr>
        <w:t xml:space="preserve">نهاراوهوصائم او ليلا وهويرتشف قهوة او يقضم قطعة حلويات، اواذا كان صاحب مزاج يمتص رحيق سيجارة، او لا هذا ولا ذلك ، فقد لا يجد بالا للقراءة وهذا معناه انه بني ادم </w:t>
      </w:r>
      <w:r w:rsidR="004E3060">
        <w:rPr>
          <w:rFonts w:hint="cs"/>
          <w:b/>
          <w:bCs/>
          <w:sz w:val="32"/>
          <w:szCs w:val="32"/>
          <w:rtl/>
        </w:rPr>
        <w:t>(شاري دماغه)</w:t>
      </w:r>
      <w:r w:rsidRPr="004E3060">
        <w:rPr>
          <w:rFonts w:hint="cs"/>
          <w:b/>
          <w:bCs/>
          <w:sz w:val="32"/>
          <w:szCs w:val="32"/>
          <w:rtl/>
        </w:rPr>
        <w:t xml:space="preserve"> ولا يريد وجع الاخبار مقروءة ولا مرئية ولا مسموعة</w:t>
      </w:r>
      <w:r w:rsidR="004E3060">
        <w:rPr>
          <w:rFonts w:hint="cs"/>
          <w:b/>
          <w:bCs/>
          <w:sz w:val="32"/>
          <w:szCs w:val="32"/>
          <w:rtl/>
        </w:rPr>
        <w:t>،</w:t>
      </w:r>
      <w:r w:rsidRPr="004E3060">
        <w:rPr>
          <w:rFonts w:hint="cs"/>
          <w:b/>
          <w:bCs/>
          <w:sz w:val="32"/>
          <w:szCs w:val="32"/>
          <w:rtl/>
        </w:rPr>
        <w:t xml:space="preserve"> وهو سيكون بهذه الحالة افضل القراء، فافضل القراء هم من لايقرأون، ولعل افضل الكتاب هم من لا يكتبون،  وسبحان الله فله في خلقه شئون، وساقوم بتقسيم هذه النشرة الى ثلاثة اقسام او لنقل مواقف وربما اجعل كل قسم او موقف منها في بوست لكي لا يختلط حابل هذه المواقف بنابلها، وتتكسر تبعا لذلك النبال على النبال والسهام على السهام وهو مالا نرجوه ولا نريده، فقد قلنا ان الدافع للكتابة هو التسالي ونريد ان يكون الدافع للقراءة هو التسالي ، فلا نبال ولا حبال ولاسهام قد تصنع الاذي من حيث اردنا التسلية والترفيه والله من وراء القصد</w:t>
      </w:r>
    </w:p>
    <w:p w:rsidR="00B542C9" w:rsidRPr="004E3060" w:rsidRDefault="00B542C9" w:rsidP="004E3060">
      <w:pPr>
        <w:jc w:val="both"/>
        <w:rPr>
          <w:rFonts w:hint="cs"/>
          <w:b/>
          <w:bCs/>
          <w:sz w:val="32"/>
          <w:szCs w:val="32"/>
          <w:rtl/>
        </w:rPr>
      </w:pPr>
      <w:r w:rsidRPr="004E3060">
        <w:rPr>
          <w:rFonts w:hint="cs"/>
          <w:b/>
          <w:bCs/>
          <w:sz w:val="32"/>
          <w:szCs w:val="32"/>
          <w:rtl/>
        </w:rPr>
        <w:t>الموقف الاول</w:t>
      </w:r>
    </w:p>
    <w:p w:rsidR="00B542C9" w:rsidRPr="004E3060" w:rsidRDefault="00B542C9" w:rsidP="004E3060">
      <w:pPr>
        <w:jc w:val="both"/>
        <w:rPr>
          <w:rFonts w:hint="cs"/>
          <w:b/>
          <w:bCs/>
          <w:sz w:val="32"/>
          <w:szCs w:val="32"/>
          <w:rtl/>
        </w:rPr>
      </w:pPr>
      <w:r w:rsidRPr="004E3060">
        <w:rPr>
          <w:rFonts w:hint="cs"/>
          <w:b/>
          <w:bCs/>
          <w:sz w:val="32"/>
          <w:szCs w:val="32"/>
          <w:rtl/>
        </w:rPr>
        <w:t>ولابد ان يكون عن هذا المناخ الرمضاني الذي يوحد الناس في الشهر الكريم حول اجهزة التلفاز فهي الرابط بين صائم في اخر بلاد الله و</w:t>
      </w:r>
      <w:r w:rsidR="004E3060">
        <w:rPr>
          <w:rFonts w:hint="cs"/>
          <w:b/>
          <w:bCs/>
          <w:sz w:val="32"/>
          <w:szCs w:val="32"/>
          <w:rtl/>
        </w:rPr>
        <w:t xml:space="preserve">صائم </w:t>
      </w:r>
      <w:r w:rsidRPr="004E3060">
        <w:rPr>
          <w:rFonts w:hint="cs"/>
          <w:b/>
          <w:bCs/>
          <w:sz w:val="32"/>
          <w:szCs w:val="32"/>
          <w:rtl/>
        </w:rPr>
        <w:t xml:space="preserve"> في اول هذه البلاد، ولا امكانية لتحديد ماهو الاخر وما هو الاول ، فه</w:t>
      </w:r>
      <w:r w:rsidR="004E3060">
        <w:rPr>
          <w:rFonts w:hint="cs"/>
          <w:b/>
          <w:bCs/>
          <w:sz w:val="32"/>
          <w:szCs w:val="32"/>
          <w:rtl/>
        </w:rPr>
        <w:t xml:space="preserve">ي </w:t>
      </w:r>
      <w:r w:rsidRPr="004E3060">
        <w:rPr>
          <w:rFonts w:hint="cs"/>
          <w:b/>
          <w:bCs/>
          <w:sz w:val="32"/>
          <w:szCs w:val="32"/>
          <w:rtl/>
        </w:rPr>
        <w:t xml:space="preserve">متروكة لاعتبارات تدخل فيها النظرية النسبية،  التي نستبدلها احيانا بنظرية المؤامرة، والاولى علم والثانية وهم واختلاط العلم بالوهم من خصائص العقل العربي ، فلا لوم ولا تثريب على من انتمى لقومه وكان منهم ،والمثل يقول من عاشر قوما ثلاثة ايام صار منهم ، فما بالك اذا كان هذا المعاشر ليس معاشرا وانما اكتسبها بالانتماء العضوي والعرقي ابا عن جد </w:t>
      </w:r>
      <w:r w:rsidR="0084113A" w:rsidRPr="004E3060">
        <w:rPr>
          <w:rFonts w:hint="cs"/>
          <w:b/>
          <w:bCs/>
          <w:sz w:val="32"/>
          <w:szCs w:val="32"/>
          <w:rtl/>
        </w:rPr>
        <w:t>واما عن جدة ، فخلط العلم بالوهم يصبح جبلة جبل عليها وطبع</w:t>
      </w:r>
      <w:r w:rsidR="004E3060">
        <w:rPr>
          <w:rFonts w:hint="cs"/>
          <w:b/>
          <w:bCs/>
          <w:sz w:val="32"/>
          <w:szCs w:val="32"/>
          <w:rtl/>
        </w:rPr>
        <w:t>ا</w:t>
      </w:r>
      <w:r w:rsidR="0084113A" w:rsidRPr="004E3060">
        <w:rPr>
          <w:rFonts w:hint="cs"/>
          <w:b/>
          <w:bCs/>
          <w:sz w:val="32"/>
          <w:szCs w:val="32"/>
          <w:rtl/>
        </w:rPr>
        <w:t xml:space="preserve"> تطبع به ، ولا حول له ولا قوة في التخلص من ذلك.</w:t>
      </w:r>
    </w:p>
    <w:p w:rsidR="00EC16C0" w:rsidRPr="004E3060" w:rsidRDefault="0084113A" w:rsidP="00034BD2">
      <w:pPr>
        <w:jc w:val="both"/>
        <w:rPr>
          <w:rFonts w:hint="cs"/>
          <w:b/>
          <w:bCs/>
          <w:sz w:val="32"/>
          <w:szCs w:val="32"/>
          <w:rtl/>
        </w:rPr>
      </w:pPr>
      <w:r w:rsidRPr="004E3060">
        <w:rPr>
          <w:rFonts w:hint="cs"/>
          <w:b/>
          <w:bCs/>
          <w:sz w:val="32"/>
          <w:szCs w:val="32"/>
          <w:rtl/>
        </w:rPr>
        <w:t>ويتباهي اهل التليفزيون بانهم قدموا للمشاهد مائة مسلسل او اكثر ،  في هذا الشهر الكريم، اربعون او خمسون منها في مصر فقط واضف اليها بقية الواحد وعشرين بلدا عربيا فتطلع بحسبة تضاعف هذا الرقم مر</w:t>
      </w:r>
      <w:r w:rsidR="004E3060">
        <w:rPr>
          <w:rFonts w:hint="cs"/>
          <w:b/>
          <w:bCs/>
          <w:sz w:val="32"/>
          <w:szCs w:val="32"/>
          <w:rtl/>
        </w:rPr>
        <w:t>ة</w:t>
      </w:r>
      <w:r w:rsidRPr="004E3060">
        <w:rPr>
          <w:rFonts w:hint="cs"/>
          <w:b/>
          <w:bCs/>
          <w:sz w:val="32"/>
          <w:szCs w:val="32"/>
          <w:rtl/>
        </w:rPr>
        <w:t xml:space="preserve"> او مرتين ولكنني اتحدى ان كان المشاهد يستطيع ان يشاهد اكثر من مسلسل واحد من هذه المائة او اكثر وربما اضاف اليها برنامج</w:t>
      </w:r>
      <w:r w:rsidR="00034BD2">
        <w:rPr>
          <w:rFonts w:hint="cs"/>
          <w:b/>
          <w:bCs/>
          <w:sz w:val="32"/>
          <w:szCs w:val="32"/>
          <w:rtl/>
        </w:rPr>
        <w:t>ا</w:t>
      </w:r>
      <w:r w:rsidRPr="004E3060">
        <w:rPr>
          <w:rFonts w:hint="cs"/>
          <w:b/>
          <w:bCs/>
          <w:sz w:val="32"/>
          <w:szCs w:val="32"/>
          <w:rtl/>
        </w:rPr>
        <w:t xml:space="preserve"> ليس مسلسلا  وربما نشرة اخبار او منوعة غنائية او كاميرا خفية وهذا ما حدث معي فقد شاهدت مسلسلا واحدا لم استطع ان اتتبع سواه ، ووحده اصابني بنفور من تتبع المسلسلات ليس لقصته </w:t>
      </w:r>
      <w:r w:rsidRPr="004E3060">
        <w:rPr>
          <w:rFonts w:hint="cs"/>
          <w:b/>
          <w:bCs/>
          <w:sz w:val="32"/>
          <w:szCs w:val="32"/>
          <w:rtl/>
        </w:rPr>
        <w:lastRenderedPageBreak/>
        <w:t>رغم سذاجة احداثها وما فيها من اطناب وتكرار حتى لتكاد ان تكون حلقة واحدة مططوها لثلاثين ، ولكن بسبب سياسات الابتزاز الاعلاني فالمسلسل الذي يسمى العر</w:t>
      </w:r>
      <w:r w:rsidR="00034BD2">
        <w:rPr>
          <w:rFonts w:hint="cs"/>
          <w:b/>
          <w:bCs/>
          <w:sz w:val="32"/>
          <w:szCs w:val="32"/>
          <w:rtl/>
        </w:rPr>
        <w:t>ا</w:t>
      </w:r>
      <w:r w:rsidRPr="004E3060">
        <w:rPr>
          <w:rFonts w:hint="cs"/>
          <w:b/>
          <w:bCs/>
          <w:sz w:val="32"/>
          <w:szCs w:val="32"/>
          <w:rtl/>
        </w:rPr>
        <w:t xml:space="preserve">ف لعادل امام، يعرض لك دقيقتين من احداثه ثم عشرين دقيقة اعلانات، فتشاهده رغم حبك للبطل بكثير من الضيق والسخط والغضب على قناة تستغفلك وتستغل ضعفك ، ودعك من الاحداث ، فهي عن نصاب عالمي ، ولكن به شيئا من الظرف </w:t>
      </w:r>
      <w:r w:rsidR="00034BD2">
        <w:rPr>
          <w:rFonts w:hint="cs"/>
          <w:b/>
          <w:bCs/>
          <w:sz w:val="32"/>
          <w:szCs w:val="32"/>
          <w:rtl/>
        </w:rPr>
        <w:t xml:space="preserve">،بما يعني ان المسلسل ، يمضي </w:t>
      </w:r>
      <w:r w:rsidRPr="004E3060">
        <w:rPr>
          <w:rFonts w:hint="cs"/>
          <w:b/>
          <w:bCs/>
          <w:sz w:val="32"/>
          <w:szCs w:val="32"/>
          <w:rtl/>
        </w:rPr>
        <w:t xml:space="preserve">على تقاليد اللص الظريف ارسين لوبين ، او قاطع الطريق روبن هود، وهو تقليد في القص معروف ، ولكن هنا اختلط احتيال ونصب البطل بالقصة مع احتيال ونصب القناة التي تذيعه بعد الافطار واتزازها للمشاهد مع نصب واحتيال للمؤلف الذي يحتال على تطويل الحلقات واخر حلقة جاء بصحفية تطلب من البطل ان يروي لها قصته ونجلس نحن لنسمعه يعيد عليها فيما يغطي نصف الحلقة بعضا مما كنا سمعناه وشاهدناه، ليجد فرصة يصنع حلقة من ذقوننا عملا بالمثل اللييبي الذي يقول " من لحيته افتل له حبلا" فالنصب لم يقتصر على بطل المسلسل ولكنه فاض وزاد واصاب القناة والمؤلف والمنتج، </w:t>
      </w:r>
      <w:r w:rsidR="00EC16C0" w:rsidRPr="004E3060">
        <w:rPr>
          <w:rFonts w:hint="cs"/>
          <w:b/>
          <w:bCs/>
          <w:sz w:val="32"/>
          <w:szCs w:val="32"/>
          <w:rtl/>
        </w:rPr>
        <w:t>ووبعد المسلسل ياتي مباشرة  نوع من الكاميرا الخفية التي تميزت هذه المرة بالرعب والارهاب تمشيا مع زمن الارهابيين، في برنامج اسمه رامز عنخ امون ، وهذه المرة فانه المشاهد مقابل نصف دقيقة من الاحداث عليه ان يقضي عشرين دقيقة من الاعلانات وهو رعب يتفوق على الرعب الذي سيلاقيه ضحية البرنامج ممن يتم استضافته الى مقبرة فرعونية للفسحة والدعاية ، فيجد نفسه داخل قبر الفرعون مع الوطاويط والافاعي والاشباح وربنا يستر، اذ لا تستحق هذه الفقرة الترفيهية التي يصير فيها الترفيه رعبا لوقفة معها اكثر من ذلك والا صار اعادة انتاج لما تصنعه الفقرة من ابتزاز واضاعة وقت للمشاهدين نعكسه هنا على القاري، اما اكثر فقرات الاعلام المرئي والمسموع، رواجا وتكرارا فهي الاحاديث الدينية ، واشهد بالله انني شديد الاعجاب باصحاب هذه الاحاديث ، وباعتباري مشاهدا ومستمعا قديما عاصر عشرات الرمضانات في حياته، اقول ان كل واحد من هؤلاء المتحدثين من اصحاب البرامج الدينية ، لا يفعل في حياته شيئا الا اعادة وتكرار ما قاله في رمضان سابق ، فهم بحمد الله ياكلون لقمتهم مغموسة في العسل دون جهد ولا عامل فاية واحدة من كتاب الله عن الصوم، يكتب لحولها سطرين ، ويعيش بهما  استرزاقا وشهرة وظهورا في الاعلام وليحاول القاري ان يتذكر اية " ومن كان من على سفر" كم شيخ قالها وعلق عليها نفس التعليق واستعملها لا مرة ولاكن الف مرة ، وليس شيخا واحدا ولكن عشرات بل مئات بل الاف بل عشرات الالاف من المتحدثين المعنيين بشرح الدين لنا، نفس الحديث ، ونفس المفردات ،ونفس الكلام يعاد ويعاد ويعاد ، معلما محفوظا يظهر لنا في القنوات الفضائية والاذاعات المسموعة كانه علب السردين ، ليكون مادة لافطارنا، فافطارا شهيا وصياما وقبولا وهنا ينتهي الموقف الاول .</w:t>
      </w:r>
    </w:p>
    <w:p w:rsidR="00365901" w:rsidRDefault="00EC16C0">
      <w:pPr>
        <w:rPr>
          <w:rFonts w:hint="cs"/>
          <w:rtl/>
        </w:rPr>
      </w:pPr>
      <w:r>
        <w:rPr>
          <w:rFonts w:hint="cs"/>
          <w:rtl/>
        </w:rPr>
        <w:lastRenderedPageBreak/>
        <w:t xml:space="preserve"> </w:t>
      </w:r>
    </w:p>
    <w:p w:rsidR="00365901" w:rsidRPr="006E1B45" w:rsidRDefault="00365901" w:rsidP="006E1B45">
      <w:pPr>
        <w:jc w:val="both"/>
        <w:rPr>
          <w:rFonts w:hint="cs"/>
          <w:b/>
          <w:bCs/>
          <w:sz w:val="32"/>
          <w:szCs w:val="32"/>
          <w:rtl/>
        </w:rPr>
      </w:pPr>
      <w:r w:rsidRPr="006E1B45">
        <w:rPr>
          <w:rFonts w:hint="cs"/>
          <w:b/>
          <w:bCs/>
          <w:sz w:val="32"/>
          <w:szCs w:val="32"/>
          <w:rtl/>
        </w:rPr>
        <w:t>نشرة اخبار رمضانية</w:t>
      </w:r>
    </w:p>
    <w:p w:rsidR="00365901" w:rsidRPr="006E1B45" w:rsidRDefault="00365901" w:rsidP="006E1B45">
      <w:pPr>
        <w:jc w:val="both"/>
        <w:rPr>
          <w:rFonts w:hint="cs"/>
          <w:b/>
          <w:bCs/>
          <w:sz w:val="32"/>
          <w:szCs w:val="32"/>
          <w:rtl/>
        </w:rPr>
      </w:pPr>
      <w:r w:rsidRPr="006E1B45">
        <w:rPr>
          <w:rFonts w:hint="cs"/>
          <w:b/>
          <w:bCs/>
          <w:sz w:val="32"/>
          <w:szCs w:val="32"/>
          <w:rtl/>
        </w:rPr>
        <w:t xml:space="preserve">الموقف الثاني </w:t>
      </w:r>
    </w:p>
    <w:p w:rsidR="0084113A" w:rsidRPr="006E1B45" w:rsidRDefault="00365901" w:rsidP="006E1B45">
      <w:pPr>
        <w:jc w:val="both"/>
        <w:rPr>
          <w:rFonts w:hint="cs"/>
          <w:b/>
          <w:bCs/>
          <w:sz w:val="32"/>
          <w:szCs w:val="32"/>
          <w:rtl/>
        </w:rPr>
      </w:pPr>
      <w:r w:rsidRPr="006E1B45">
        <w:rPr>
          <w:rFonts w:hint="cs"/>
          <w:b/>
          <w:bCs/>
          <w:sz w:val="32"/>
          <w:szCs w:val="32"/>
          <w:rtl/>
        </w:rPr>
        <w:t>وسيكون حول موضوع اكثر جدية ، ترغمنا الاحداث الجارية على الخوض فيه مكرهين ، مثل القتال الذي يكتب علينا احيانا ونحن اشد الناس كرها له، فهي اخبار تحاصرنا بها الاذاعات المسموعة والمرئية وعناوين الصحف الورقية والاليكترونية ، ونعرف جميعا ما حدث في مصر من اختلاف وما نتج عنه من وجود فسطاطين فسطاط صغير مع شرعية الرئيس المعزول ، وفسطاط كبير</w:t>
      </w:r>
      <w:r w:rsidR="006E1B45">
        <w:rPr>
          <w:rFonts w:hint="cs"/>
          <w:b/>
          <w:bCs/>
          <w:sz w:val="32"/>
          <w:szCs w:val="32"/>
          <w:rtl/>
        </w:rPr>
        <w:t xml:space="preserve"> مع</w:t>
      </w:r>
      <w:r w:rsidRPr="006E1B45">
        <w:rPr>
          <w:rFonts w:hint="cs"/>
          <w:b/>
          <w:bCs/>
          <w:sz w:val="32"/>
          <w:szCs w:val="32"/>
          <w:rtl/>
        </w:rPr>
        <w:t xml:space="preserve"> انتهاء شرعيته وانبثاق شرعية جديدة تؤسس لدولة ما بعد الاخوان ،ونعلم ايضا ان الا</w:t>
      </w:r>
      <w:r w:rsidR="006E1B45">
        <w:rPr>
          <w:rFonts w:hint="cs"/>
          <w:b/>
          <w:bCs/>
          <w:sz w:val="32"/>
          <w:szCs w:val="32"/>
          <w:rtl/>
        </w:rPr>
        <w:t>مر صار محسوما لصالح الفسطاط الك</w:t>
      </w:r>
      <w:r w:rsidRPr="006E1B45">
        <w:rPr>
          <w:rFonts w:hint="cs"/>
          <w:b/>
          <w:bCs/>
          <w:sz w:val="32"/>
          <w:szCs w:val="32"/>
          <w:rtl/>
        </w:rPr>
        <w:t>ب</w:t>
      </w:r>
      <w:r w:rsidR="006E1B45">
        <w:rPr>
          <w:rFonts w:hint="cs"/>
          <w:b/>
          <w:bCs/>
          <w:sz w:val="32"/>
          <w:szCs w:val="32"/>
          <w:rtl/>
        </w:rPr>
        <w:t>ي</w:t>
      </w:r>
      <w:r w:rsidRPr="006E1B45">
        <w:rPr>
          <w:rFonts w:hint="cs"/>
          <w:b/>
          <w:bCs/>
          <w:sz w:val="32"/>
          <w:szCs w:val="32"/>
          <w:rtl/>
        </w:rPr>
        <w:t>ر، مع حق الفسطاط الصغير في التنغيص والنكد والنواح وحذف الطوب على اهل الفسطاط الكبير ، ولكن يبدو ان اعمال النكد زادت عن حدها ، وصبر اهل الفسطاط كبير اوشك على النفاد، فصدر امس قرار عن مجلس الوزراء المصري برئاسة الدكتور الببلاوي، بتفويض وزير الداخلية بفك الاعتصام الذي يقام الان بميدان رابعة العدوية في مدينة نصر ، والاعتصام الاخر الذي يقام بميدان نهضة مصر امام جامعة القاهرة بالطرق القانونية ،وكلاهما لاهل الفسطاط الاول المناصر للرئيس المعزول والذي ينتظر عودته كما ينتظر اهل العقيدة الاثنى عشرية عودة الامام الغائب ، وهنا ظهر انقسام جديد ، هذه المرة له ابعاد خارج مصر نفسها، مع ابعاد داخلها ، اي بين مؤيد لقرار</w:t>
      </w:r>
      <w:r w:rsidR="00EC16C0" w:rsidRPr="006E1B45">
        <w:rPr>
          <w:rFonts w:hint="cs"/>
          <w:b/>
          <w:bCs/>
          <w:sz w:val="32"/>
          <w:szCs w:val="32"/>
          <w:rtl/>
        </w:rPr>
        <w:t xml:space="preserve"> </w:t>
      </w:r>
      <w:r w:rsidR="00656BFC" w:rsidRPr="006E1B45">
        <w:rPr>
          <w:rFonts w:hint="cs"/>
          <w:b/>
          <w:bCs/>
          <w:sz w:val="32"/>
          <w:szCs w:val="32"/>
          <w:rtl/>
        </w:rPr>
        <w:t>التفكيك القسري وبين من يستنكر هذا التفكيك ، ولكل فريق انصار في الخارج، فحق الاعتصام والتظاهر حق صارت تكف</w:t>
      </w:r>
      <w:r w:rsidR="006E1B45">
        <w:rPr>
          <w:rFonts w:hint="cs"/>
          <w:b/>
          <w:bCs/>
          <w:sz w:val="32"/>
          <w:szCs w:val="32"/>
          <w:rtl/>
        </w:rPr>
        <w:t>ل</w:t>
      </w:r>
      <w:r w:rsidR="00656BFC" w:rsidRPr="006E1B45">
        <w:rPr>
          <w:rFonts w:hint="cs"/>
          <w:b/>
          <w:bCs/>
          <w:sz w:val="32"/>
          <w:szCs w:val="32"/>
          <w:rtl/>
        </w:rPr>
        <w:t xml:space="preserve">ه كل دساتير العالم ، ولا حاكم له الحق في منعه، ولا سلطة امنية لها الحق في الاعتراض عليه ، طالما هو  حاكم يستند لاسس قانونية دستورية وسلطة تدعي انها تمثل الشعب ، ولا يقوم بمثل هذا العمل بقوة البوليس و الجيش الا انظمة القمع والطغيان والديكتاتورية التي انتهى زمانها وسوف يكون العالم كله مستنفرا لادانتها ، وفعلا سمعنا اصوات ترتفع من شتى الهيئات الدولية الحقوقية  تطالب باستعمال العقل والتريث في معالجة الموقف وعدم استعمال القوة في فك الاعتصام لانه مخالف لقانون حقوق الانسان ويتناقض مع ما تضمنه دساتير العالم من حريات عامة وخاصة </w:t>
      </w:r>
      <w:r w:rsidR="006E1B45">
        <w:rPr>
          <w:rFonts w:hint="cs"/>
          <w:b/>
          <w:bCs/>
          <w:sz w:val="32"/>
          <w:szCs w:val="32"/>
          <w:rtl/>
        </w:rPr>
        <w:t>تكفل حق</w:t>
      </w:r>
      <w:r w:rsidR="00656BFC" w:rsidRPr="006E1B45">
        <w:rPr>
          <w:rFonts w:hint="cs"/>
          <w:b/>
          <w:bCs/>
          <w:sz w:val="32"/>
          <w:szCs w:val="32"/>
          <w:rtl/>
        </w:rPr>
        <w:t xml:space="preserve"> التظاهر والاعتصام احتجاجا على اجراءت الحكومة وسياستها. </w:t>
      </w:r>
    </w:p>
    <w:p w:rsidR="00656BFC" w:rsidRPr="006E1B45" w:rsidRDefault="00656BFC" w:rsidP="004E3060">
      <w:pPr>
        <w:jc w:val="both"/>
        <w:rPr>
          <w:rFonts w:hint="cs"/>
          <w:b/>
          <w:bCs/>
          <w:sz w:val="32"/>
          <w:szCs w:val="32"/>
          <w:rtl/>
        </w:rPr>
      </w:pPr>
      <w:r w:rsidRPr="006E1B45">
        <w:rPr>
          <w:rFonts w:hint="cs"/>
          <w:b/>
          <w:bCs/>
          <w:sz w:val="32"/>
          <w:szCs w:val="32"/>
          <w:rtl/>
        </w:rPr>
        <w:t>وياتي الرد من الفسطاط الثاني هذه المرة ليقول ان الامر خرج عن كونه اعتصاما واحتجاجا وان ما يحدث في ميدان رابعة العدوية وميدان نهضة مصر ، يرقى الى مصاف العمل الاجرامي ، فقد تحول الموقعان الى وكرين للجريمة ، واظهر</w:t>
      </w:r>
      <w:r w:rsidR="006E1B45">
        <w:rPr>
          <w:rFonts w:hint="cs"/>
          <w:b/>
          <w:bCs/>
          <w:sz w:val="32"/>
          <w:szCs w:val="32"/>
          <w:rtl/>
        </w:rPr>
        <w:t xml:space="preserve">ت </w:t>
      </w:r>
      <w:r w:rsidRPr="006E1B45">
        <w:rPr>
          <w:rFonts w:hint="cs"/>
          <w:b/>
          <w:bCs/>
          <w:sz w:val="32"/>
          <w:szCs w:val="32"/>
          <w:rtl/>
        </w:rPr>
        <w:t xml:space="preserve">القنوات </w:t>
      </w:r>
      <w:r w:rsidR="006E1B45">
        <w:rPr>
          <w:rFonts w:hint="cs"/>
          <w:b/>
          <w:bCs/>
          <w:sz w:val="32"/>
          <w:szCs w:val="32"/>
          <w:rtl/>
        </w:rPr>
        <w:t xml:space="preserve">الفضائية </w:t>
      </w:r>
      <w:r w:rsidRPr="006E1B45">
        <w:rPr>
          <w:rFonts w:hint="cs"/>
          <w:b/>
          <w:bCs/>
          <w:sz w:val="32"/>
          <w:szCs w:val="32"/>
          <w:rtl/>
        </w:rPr>
        <w:t>اشرطة تثبت ما يقول</w:t>
      </w:r>
      <w:r w:rsidR="006E1B45">
        <w:rPr>
          <w:rFonts w:hint="cs"/>
          <w:b/>
          <w:bCs/>
          <w:sz w:val="32"/>
          <w:szCs w:val="32"/>
          <w:rtl/>
        </w:rPr>
        <w:t>ه اهل الفسطاط الثاني،</w:t>
      </w:r>
      <w:r w:rsidRPr="006E1B45">
        <w:rPr>
          <w:rFonts w:hint="cs"/>
          <w:b/>
          <w:bCs/>
          <w:sz w:val="32"/>
          <w:szCs w:val="32"/>
          <w:rtl/>
        </w:rPr>
        <w:t xml:space="preserve"> وساكتفي بايراد ما سمعته وشاهدته منها ، سمعت </w:t>
      </w:r>
      <w:r w:rsidRPr="006E1B45">
        <w:rPr>
          <w:rFonts w:hint="cs"/>
          <w:b/>
          <w:bCs/>
          <w:sz w:val="32"/>
          <w:szCs w:val="32"/>
          <w:rtl/>
        </w:rPr>
        <w:lastRenderedPageBreak/>
        <w:t>وشاهدت رجلا على منصة الخطابة في رابعة العدوية يطالب المعتصمين بالالتزام بالاعتصام وعدم مغادرة المكان وهو كلام لا غبار عليه ومن حق الزعيم الاخواني الذي يشارك في ادارة وتنظيم هذا الاعتصام قوله</w:t>
      </w:r>
      <w:r w:rsidR="004E3060">
        <w:rPr>
          <w:rFonts w:hint="cs"/>
          <w:b/>
          <w:bCs/>
          <w:sz w:val="32"/>
          <w:szCs w:val="32"/>
          <w:rtl/>
        </w:rPr>
        <w:t>،</w:t>
      </w:r>
      <w:r w:rsidRPr="006E1B45">
        <w:rPr>
          <w:rFonts w:hint="cs"/>
          <w:b/>
          <w:bCs/>
          <w:sz w:val="32"/>
          <w:szCs w:val="32"/>
          <w:rtl/>
        </w:rPr>
        <w:t xml:space="preserve"> ولكنه اضاف ما يدخل في دائرة الارغام والارهاب عند</w:t>
      </w:r>
      <w:r w:rsidR="004E3060">
        <w:rPr>
          <w:rFonts w:hint="cs"/>
          <w:b/>
          <w:bCs/>
          <w:sz w:val="32"/>
          <w:szCs w:val="32"/>
          <w:rtl/>
        </w:rPr>
        <w:t>م</w:t>
      </w:r>
      <w:r w:rsidRPr="006E1B45">
        <w:rPr>
          <w:rFonts w:hint="cs"/>
          <w:b/>
          <w:bCs/>
          <w:sz w:val="32"/>
          <w:szCs w:val="32"/>
          <w:rtl/>
        </w:rPr>
        <w:t>ا صرخ محذرا الخارجين من الاعتصام بانه امر ممنوع</w:t>
      </w:r>
      <w:r w:rsidR="004E3060">
        <w:rPr>
          <w:rFonts w:hint="cs"/>
          <w:b/>
          <w:bCs/>
          <w:sz w:val="32"/>
          <w:szCs w:val="32"/>
          <w:rtl/>
        </w:rPr>
        <w:t>،</w:t>
      </w:r>
      <w:r w:rsidRPr="006E1B45">
        <w:rPr>
          <w:rFonts w:hint="cs"/>
          <w:b/>
          <w:bCs/>
          <w:sz w:val="32"/>
          <w:szCs w:val="32"/>
          <w:rtl/>
        </w:rPr>
        <w:t xml:space="preserve"> وان صاحبه سيعتبر خائنا او جاسوسا</w:t>
      </w:r>
      <w:r w:rsidR="004E3060">
        <w:rPr>
          <w:rFonts w:hint="cs"/>
          <w:b/>
          <w:bCs/>
          <w:sz w:val="32"/>
          <w:szCs w:val="32"/>
          <w:rtl/>
        </w:rPr>
        <w:t>،</w:t>
      </w:r>
      <w:r w:rsidRPr="006E1B45">
        <w:rPr>
          <w:rFonts w:hint="cs"/>
          <w:b/>
          <w:bCs/>
          <w:sz w:val="32"/>
          <w:szCs w:val="32"/>
          <w:rtl/>
        </w:rPr>
        <w:t xml:space="preserve"> ولكي لا يتهم بهذه التهمة</w:t>
      </w:r>
      <w:r w:rsidR="004E3060">
        <w:rPr>
          <w:rFonts w:hint="cs"/>
          <w:b/>
          <w:bCs/>
          <w:sz w:val="32"/>
          <w:szCs w:val="32"/>
          <w:rtl/>
        </w:rPr>
        <w:t>،</w:t>
      </w:r>
      <w:r w:rsidRPr="006E1B45">
        <w:rPr>
          <w:rFonts w:hint="cs"/>
          <w:b/>
          <w:bCs/>
          <w:sz w:val="32"/>
          <w:szCs w:val="32"/>
          <w:rtl/>
        </w:rPr>
        <w:t xml:space="preserve"> رجلا كان او امراة</w:t>
      </w:r>
      <w:r w:rsidR="004E3060">
        <w:rPr>
          <w:rFonts w:hint="cs"/>
          <w:b/>
          <w:bCs/>
          <w:sz w:val="32"/>
          <w:szCs w:val="32"/>
          <w:rtl/>
        </w:rPr>
        <w:t>،</w:t>
      </w:r>
      <w:r w:rsidRPr="006E1B45">
        <w:rPr>
          <w:rFonts w:hint="cs"/>
          <w:b/>
          <w:bCs/>
          <w:sz w:val="32"/>
          <w:szCs w:val="32"/>
          <w:rtl/>
        </w:rPr>
        <w:t xml:space="preserve"> فلابد ان يبقى مرتهنا داخل هذا الاعتصام</w:t>
      </w:r>
      <w:r w:rsidR="004E3060">
        <w:rPr>
          <w:rFonts w:hint="cs"/>
          <w:b/>
          <w:bCs/>
          <w:sz w:val="32"/>
          <w:szCs w:val="32"/>
          <w:rtl/>
        </w:rPr>
        <w:t>،</w:t>
      </w:r>
      <w:r w:rsidRPr="006E1B45">
        <w:rPr>
          <w:rFonts w:hint="cs"/>
          <w:b/>
          <w:bCs/>
          <w:sz w:val="32"/>
          <w:szCs w:val="32"/>
          <w:rtl/>
        </w:rPr>
        <w:t xml:space="preserve"> واضاف ماهو اكثر خطورة  ومدعاة للتجريم ،</w:t>
      </w:r>
      <w:r w:rsidR="004E3060">
        <w:rPr>
          <w:rFonts w:hint="cs"/>
          <w:b/>
          <w:bCs/>
          <w:sz w:val="32"/>
          <w:szCs w:val="32"/>
          <w:rtl/>
        </w:rPr>
        <w:t>بان</w:t>
      </w:r>
      <w:r w:rsidRPr="006E1B45">
        <w:rPr>
          <w:rFonts w:hint="cs"/>
          <w:b/>
          <w:bCs/>
          <w:sz w:val="32"/>
          <w:szCs w:val="32"/>
          <w:rtl/>
        </w:rPr>
        <w:t xml:space="preserve"> امر اللجان المنظمة بالا تسمح باحد يغادر الاعتصام و</w:t>
      </w:r>
      <w:r w:rsidR="004E3060">
        <w:rPr>
          <w:rFonts w:hint="cs"/>
          <w:b/>
          <w:bCs/>
          <w:sz w:val="32"/>
          <w:szCs w:val="32"/>
          <w:rtl/>
        </w:rPr>
        <w:t>ان تقوم ب</w:t>
      </w:r>
      <w:r w:rsidRPr="006E1B45">
        <w:rPr>
          <w:rFonts w:hint="cs"/>
          <w:b/>
          <w:bCs/>
          <w:sz w:val="32"/>
          <w:szCs w:val="32"/>
          <w:rtl/>
        </w:rPr>
        <w:t>جلب كل من يغادر</w:t>
      </w:r>
      <w:r w:rsidR="004E3060">
        <w:rPr>
          <w:rFonts w:hint="cs"/>
          <w:b/>
          <w:bCs/>
          <w:sz w:val="32"/>
          <w:szCs w:val="32"/>
          <w:rtl/>
        </w:rPr>
        <w:t>ه،</w:t>
      </w:r>
      <w:r w:rsidRPr="006E1B45">
        <w:rPr>
          <w:rFonts w:hint="cs"/>
          <w:b/>
          <w:bCs/>
          <w:sz w:val="32"/>
          <w:szCs w:val="32"/>
          <w:rtl/>
        </w:rPr>
        <w:t xml:space="preserve"> الى قيادة الاعتصام لكي ينال ما يستحقه من جزاء .</w:t>
      </w:r>
    </w:p>
    <w:p w:rsidR="00656BFC" w:rsidRPr="006E1B45" w:rsidRDefault="00656BFC" w:rsidP="004E3060">
      <w:pPr>
        <w:jc w:val="both"/>
        <w:rPr>
          <w:rFonts w:hint="cs"/>
          <w:b/>
          <w:bCs/>
          <w:sz w:val="32"/>
          <w:szCs w:val="32"/>
          <w:rtl/>
        </w:rPr>
      </w:pPr>
      <w:r w:rsidRPr="006E1B45">
        <w:rPr>
          <w:rFonts w:hint="cs"/>
          <w:b/>
          <w:bCs/>
          <w:sz w:val="32"/>
          <w:szCs w:val="32"/>
          <w:rtl/>
        </w:rPr>
        <w:t>البرهان الثاني الذي سمعه وشاهده الناس في التلفاز وشخصيا قراته في الصحف وهو ظهور شباب باثار تعذيب فوق وجوههم واجسامهم يقولون انه حدث لهم من جلاوزة هذا الاعتصام و في غرفة تعذيب مكانها تحت منصة الخطاب</w:t>
      </w:r>
      <w:r w:rsidR="004E3060">
        <w:rPr>
          <w:rFonts w:hint="cs"/>
          <w:b/>
          <w:bCs/>
          <w:sz w:val="32"/>
          <w:szCs w:val="32"/>
          <w:rtl/>
        </w:rPr>
        <w:t>ة في رابعة العدوية،</w:t>
      </w:r>
      <w:r w:rsidRPr="006E1B45">
        <w:rPr>
          <w:rFonts w:hint="cs"/>
          <w:b/>
          <w:bCs/>
          <w:sz w:val="32"/>
          <w:szCs w:val="32"/>
          <w:rtl/>
        </w:rPr>
        <w:t xml:space="preserve"> واشاروا الى عشرات بل مئات الناس يتم تعذيبهم وجلدهم وتكسي</w:t>
      </w:r>
      <w:r w:rsidR="00035634" w:rsidRPr="006E1B45">
        <w:rPr>
          <w:rFonts w:hint="cs"/>
          <w:b/>
          <w:bCs/>
          <w:sz w:val="32"/>
          <w:szCs w:val="32"/>
          <w:rtl/>
        </w:rPr>
        <w:t>ر عظامهم</w:t>
      </w:r>
      <w:r w:rsidR="004E3060">
        <w:rPr>
          <w:rFonts w:hint="cs"/>
          <w:b/>
          <w:bCs/>
          <w:sz w:val="32"/>
          <w:szCs w:val="32"/>
          <w:rtl/>
        </w:rPr>
        <w:t xml:space="preserve"> هناك،</w:t>
      </w:r>
      <w:r w:rsidR="00035634" w:rsidRPr="006E1B45">
        <w:rPr>
          <w:rFonts w:hint="cs"/>
          <w:b/>
          <w:bCs/>
          <w:sz w:val="32"/>
          <w:szCs w:val="32"/>
          <w:rtl/>
        </w:rPr>
        <w:t xml:space="preserve"> وتكلموا عن حالات قتل</w:t>
      </w:r>
      <w:r w:rsidR="004E3060">
        <w:rPr>
          <w:rFonts w:hint="cs"/>
          <w:b/>
          <w:bCs/>
          <w:sz w:val="32"/>
          <w:szCs w:val="32"/>
          <w:rtl/>
        </w:rPr>
        <w:t>،</w:t>
      </w:r>
      <w:r w:rsidR="00035634" w:rsidRPr="006E1B45">
        <w:rPr>
          <w:rFonts w:hint="cs"/>
          <w:b/>
          <w:bCs/>
          <w:sz w:val="32"/>
          <w:szCs w:val="32"/>
          <w:rtl/>
        </w:rPr>
        <w:t xml:space="preserve">  بعضهم  </w:t>
      </w:r>
      <w:r w:rsidR="004E3060">
        <w:rPr>
          <w:rFonts w:hint="cs"/>
          <w:b/>
          <w:bCs/>
          <w:sz w:val="32"/>
          <w:szCs w:val="32"/>
          <w:rtl/>
        </w:rPr>
        <w:t>ت</w:t>
      </w:r>
      <w:r w:rsidR="00035634" w:rsidRPr="006E1B45">
        <w:rPr>
          <w:rFonts w:hint="cs"/>
          <w:b/>
          <w:bCs/>
          <w:sz w:val="32"/>
          <w:szCs w:val="32"/>
          <w:rtl/>
        </w:rPr>
        <w:t>م العثور على جثثهم مرمية قريبا من مكان الاعتصام وهذا الدليل الثاني على ان الاعتصامين انما هما بؤر ارهابية اجرامية وطبعا صدرت احكام طالت المرشد العام للاخوان المسلمين وبعض اعوانه في القيادة بتهمة التحريض على القتل بما في ذلك استعمال السلاح ضد الشرطة بل وشاهد الناس طبعا احد المناوئين للاخوان يقذف به من سطح عمارة ويرمي اسفلها قتيلا ، ولا امكانية لانكار ذلك فقد تم  ضبط الحالة بالصوت والصورة وتم القبض على الفاعل وشهد شهود كثر بما حصل .</w:t>
      </w:r>
    </w:p>
    <w:p w:rsidR="00035634" w:rsidRPr="006E1B45" w:rsidRDefault="00035634" w:rsidP="004E3060">
      <w:pPr>
        <w:jc w:val="both"/>
        <w:rPr>
          <w:rFonts w:hint="cs"/>
          <w:b/>
          <w:bCs/>
          <w:sz w:val="32"/>
          <w:szCs w:val="32"/>
          <w:rtl/>
        </w:rPr>
      </w:pPr>
      <w:r w:rsidRPr="006E1B45">
        <w:rPr>
          <w:rFonts w:hint="cs"/>
          <w:b/>
          <w:bCs/>
          <w:sz w:val="32"/>
          <w:szCs w:val="32"/>
          <w:rtl/>
        </w:rPr>
        <w:t>المشكلة طبعا ليس في اي الر</w:t>
      </w:r>
      <w:r w:rsidR="004E3060">
        <w:rPr>
          <w:rFonts w:hint="cs"/>
          <w:b/>
          <w:bCs/>
          <w:sz w:val="32"/>
          <w:szCs w:val="32"/>
          <w:rtl/>
        </w:rPr>
        <w:t>أ</w:t>
      </w:r>
      <w:r w:rsidRPr="006E1B45">
        <w:rPr>
          <w:rFonts w:hint="cs"/>
          <w:b/>
          <w:bCs/>
          <w:sz w:val="32"/>
          <w:szCs w:val="32"/>
          <w:rtl/>
        </w:rPr>
        <w:t xml:space="preserve">يين تكون له الغلبة فمعسكر الاكثرية وفسطاطها الذي يضم الجيش مع حركة تمرد وجمهور من ابناء الشعب المصري وصل الى اكثر من ثلاثين مواطن في الشارع، له الغلبة وله السيطرة، ولكنه كيف يستطيع حقا تنفيذ قراره بفك الاعتصام ، امام جماعة </w:t>
      </w:r>
      <w:r w:rsidR="004E3060">
        <w:rPr>
          <w:rFonts w:hint="cs"/>
          <w:b/>
          <w:bCs/>
          <w:sz w:val="32"/>
          <w:szCs w:val="32"/>
          <w:rtl/>
        </w:rPr>
        <w:t>يتحكم فيها فكر</w:t>
      </w:r>
      <w:r w:rsidRPr="006E1B45">
        <w:rPr>
          <w:rFonts w:hint="cs"/>
          <w:b/>
          <w:bCs/>
          <w:sz w:val="32"/>
          <w:szCs w:val="32"/>
          <w:rtl/>
        </w:rPr>
        <w:t>عقائدي ، صعب ان يدخل اليه فكر اخر، لانه صار اشبه بصندوق مقفول او باب موصد بالمتاريس، فاهل الاعتصام وقاد</w:t>
      </w:r>
      <w:r w:rsidR="004E3060">
        <w:rPr>
          <w:rFonts w:hint="cs"/>
          <w:b/>
          <w:bCs/>
          <w:sz w:val="32"/>
          <w:szCs w:val="32"/>
          <w:rtl/>
        </w:rPr>
        <w:t>ته</w:t>
      </w:r>
      <w:r w:rsidRPr="006E1B45">
        <w:rPr>
          <w:rFonts w:hint="cs"/>
          <w:b/>
          <w:bCs/>
          <w:sz w:val="32"/>
          <w:szCs w:val="32"/>
          <w:rtl/>
        </w:rPr>
        <w:t xml:space="preserve"> من الاخوانيين لن يستمعوا الى المهلة التي ستعطيها لهم وزارة الداخلية</w:t>
      </w:r>
      <w:r w:rsidR="004E3060">
        <w:rPr>
          <w:rFonts w:hint="cs"/>
          <w:b/>
          <w:bCs/>
          <w:sz w:val="32"/>
          <w:szCs w:val="32"/>
          <w:rtl/>
        </w:rPr>
        <w:t>،</w:t>
      </w:r>
      <w:r w:rsidRPr="006E1B45">
        <w:rPr>
          <w:rFonts w:hint="cs"/>
          <w:b/>
          <w:bCs/>
          <w:sz w:val="32"/>
          <w:szCs w:val="32"/>
          <w:rtl/>
        </w:rPr>
        <w:t xml:space="preserve"> لفك الاعتصام بسلام</w:t>
      </w:r>
      <w:r w:rsidR="004E3060">
        <w:rPr>
          <w:rFonts w:hint="cs"/>
          <w:b/>
          <w:bCs/>
          <w:sz w:val="32"/>
          <w:szCs w:val="32"/>
          <w:rtl/>
        </w:rPr>
        <w:t>،</w:t>
      </w:r>
      <w:r w:rsidRPr="006E1B45">
        <w:rPr>
          <w:rFonts w:hint="cs"/>
          <w:b/>
          <w:bCs/>
          <w:sz w:val="32"/>
          <w:szCs w:val="32"/>
          <w:rtl/>
        </w:rPr>
        <w:t xml:space="preserve"> ودون تدخل القوة الامنية والعسكرية ، والا لكان لامر سهلا وتم توفير ارواح وجهد وكوارث ، فهم سيمضون الى اخر لحظة في التحدي ولا مانع عند زعماء الاخوان من صنع مجزرة لاتباعهم شرط الا تطال احدا منهم وعائلاتهم ، وهو ما حدث في  اشتباكات المنصة قبل ذلك،  كما ان الحكومة لن تتراجع في قرارها ولن تنسحب من المعركة في مواجهة اهل الاعتصام ذليلة مكسورة ، وتمنح نصرا مجانيا لزعماء الفسطاط الاخواني.</w:t>
      </w:r>
    </w:p>
    <w:p w:rsidR="00035634" w:rsidRPr="004E3060" w:rsidRDefault="00035634" w:rsidP="004E3060">
      <w:pPr>
        <w:jc w:val="both"/>
        <w:rPr>
          <w:rFonts w:hint="cs"/>
          <w:b/>
          <w:bCs/>
          <w:sz w:val="32"/>
          <w:szCs w:val="32"/>
          <w:rtl/>
        </w:rPr>
      </w:pPr>
      <w:r w:rsidRPr="004E3060">
        <w:rPr>
          <w:rFonts w:hint="cs"/>
          <w:b/>
          <w:bCs/>
          <w:sz w:val="32"/>
          <w:szCs w:val="32"/>
          <w:rtl/>
        </w:rPr>
        <w:lastRenderedPageBreak/>
        <w:t>وللاسف الامر مرشح لانفجار كبير ، مفتوح على احتمالات كارثية ولا نقول الا لاحول ولا قوة الا بالله وندعوه ان يجد للازمة مخرجا يحقن الدماء في هذا الشهر الكريم وفي غيره من اشهر العام فالدم البشري يجب ان يكون خطا احمر لكل الفرقاء ويمنعون انفسهم من الوصول باي خلاف الى مرحلة ازهاق الارواح وسفك دم الابراء .</w:t>
      </w:r>
    </w:p>
    <w:p w:rsidR="00D9646D" w:rsidRDefault="00D9646D">
      <w:pPr>
        <w:rPr>
          <w:rFonts w:hint="cs"/>
          <w:rtl/>
        </w:rPr>
      </w:pPr>
      <w:r>
        <w:rPr>
          <w:rFonts w:hint="cs"/>
          <w:rtl/>
        </w:rPr>
        <w:t xml:space="preserve"> </w:t>
      </w:r>
    </w:p>
    <w:p w:rsidR="009453E3" w:rsidRPr="009453E3" w:rsidRDefault="009453E3" w:rsidP="00E145EF">
      <w:pPr>
        <w:keepNext/>
        <w:autoSpaceDE w:val="0"/>
        <w:autoSpaceDN w:val="0"/>
        <w:bidi/>
        <w:adjustRightInd w:val="0"/>
        <w:spacing w:before="100" w:after="100" w:line="240" w:lineRule="auto"/>
        <w:ind w:left="720" w:hanging="360"/>
        <w:outlineLvl w:val="5"/>
        <w:rPr>
          <w:rFonts w:ascii="Times New Roman" w:hAnsi="Times New Roman" w:cs="Times New Roman"/>
          <w:b/>
          <w:bCs/>
          <w:sz w:val="24"/>
          <w:szCs w:val="24"/>
        </w:rPr>
      </w:pPr>
      <w:r w:rsidRPr="009453E3">
        <w:rPr>
          <w:rFonts w:ascii="Times New Roman" w:hAnsi="Times New Roman" w:cs="Times New Roman"/>
          <w:b/>
          <w:bCs/>
          <w:sz w:val="20"/>
          <w:szCs w:val="20"/>
          <w:rtl/>
        </w:rPr>
        <w:t>الموقف</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الثالث</w:t>
      </w:r>
      <w:r w:rsidRPr="009453E3">
        <w:rPr>
          <w:rFonts w:ascii="Times New Roman" w:hAnsi="Times New Roman" w:cs="Times New Roman"/>
          <w:b/>
          <w:bCs/>
          <w:sz w:val="20"/>
          <w:szCs w:val="20"/>
        </w:rPr>
        <w:br/>
      </w:r>
      <w:r w:rsidRPr="009453E3">
        <w:rPr>
          <w:rFonts w:ascii="Times New Roman" w:hAnsi="Times New Roman" w:cs="Times New Roman"/>
          <w:b/>
          <w:bCs/>
          <w:sz w:val="20"/>
          <w:szCs w:val="20"/>
          <w:rtl/>
        </w:rPr>
        <w:t>ولابد</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تكون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ثمة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حصة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للمحليات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الليبيات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وهي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كثيرة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متفجرة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ساختار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بينها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حادثا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واحدا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هو</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تفعيل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القضاء</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الذ</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يدار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ليبيا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ادارة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خارج</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الدولة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المركزية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الدواخل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ولدى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اهل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الحكم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المحلي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فهناك</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محكمة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الزنتان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تحاكم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بعض</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الازلام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واخرى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مصراته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ولعل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هناك</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ثالثة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ورابعة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درنة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او</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البيضاء</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او</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القطرون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او</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غيرها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ولا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ادري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مدى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اهمية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ذلك</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تحقيق</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اقصى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ضمانات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العدالة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ولكن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المهم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تكون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ثمة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عدالة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يتوفر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القضاء</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باركانه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المعروفة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واهله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النزهاء</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Pr>
        <w:br/>
      </w:r>
      <w:r w:rsidRPr="009453E3">
        <w:rPr>
          <w:rFonts w:ascii="Times New Roman" w:hAnsi="Times New Roman" w:cs="Times New Roman"/>
          <w:b/>
          <w:bCs/>
          <w:sz w:val="20"/>
          <w:szCs w:val="20"/>
          <w:rtl/>
        </w:rPr>
        <w:t>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والحدث</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وهو</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يشكل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سابقة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تاريخ</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هذه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المحاكم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حيث</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اصدرت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محكمة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مصراته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حكما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بالاعدام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على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احد</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اعوان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الطاغية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واحد</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اقاربه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والابن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الايديولوجي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كما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يسمونه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احمد</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محمد</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ابراهيم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منصور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القذافي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ولا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اعتراض</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على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يقوله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القضاء</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واحكامه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فالاعتراض</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عليه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سبل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واساليب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حددها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القانون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استئناف</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وغيره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ولكن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يبقى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حقنا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نتامل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هذه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الاحكام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ودوافعها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ومقاصدها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واذا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كانت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المقاصد</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معروفة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وهي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الفصاص</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وانزال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العقاب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بكل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اجرم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حق</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الشعب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الليبي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اركان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النظام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السابق</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فهو</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مطلب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انساني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ومطلب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شعبي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ومطلب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تفرضه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دماء</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الشهداء</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التي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تطالب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بانصافها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قبل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يطلبه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الاحياء</w:t>
      </w:r>
      <w:r w:rsidRPr="009453E3">
        <w:rPr>
          <w:rFonts w:ascii="Times New Roman" w:hAnsi="Times New Roman" w:cs="Times New Roman"/>
          <w:b/>
          <w:bCs/>
          <w:sz w:val="20"/>
          <w:szCs w:val="20"/>
        </w:rPr>
        <w:t>.</w:t>
      </w:r>
      <w:r w:rsidRPr="009453E3">
        <w:rPr>
          <w:rFonts w:ascii="Times New Roman" w:hAnsi="Times New Roman" w:cs="Times New Roman"/>
          <w:b/>
          <w:bCs/>
          <w:sz w:val="20"/>
          <w:szCs w:val="20"/>
        </w:rPr>
        <w:br/>
      </w:r>
      <w:r w:rsidRPr="009453E3">
        <w:rPr>
          <w:rFonts w:ascii="Times New Roman" w:hAnsi="Times New Roman" w:cs="Times New Roman"/>
          <w:b/>
          <w:bCs/>
          <w:sz w:val="20"/>
          <w:szCs w:val="20"/>
          <w:rtl/>
        </w:rPr>
        <w:t>الحكم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هو</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بالتاكيد</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اقصى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عقوبة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القانون،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ومعنى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ذلك</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وجود</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لعقوبة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اقصى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ذلك</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لكل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اجرم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حق</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الشعب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والوطن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مجرمي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النظام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السابق،</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فهل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حقا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ليس</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هناك</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هو</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اكثر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اجراما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واكثر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ارتكابا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للفواحش</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ضد</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الليبيين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وقتلا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لهم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هذا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الرجل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ربما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نقول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انه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بالتاكيد</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هناك</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ولنضع</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امامنا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مثلا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ابناء</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الطاغية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سجلهم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القتل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والاجرام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وبالصوت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والصورة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وصل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محاكم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دولية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اقتنعت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بحق</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محاكمتهم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واصدرت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اوامر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قبض</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ضدهم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فماذا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هذا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الرجل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يعرفه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الشعب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الليبي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انه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الشارح</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الاول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لاطروحات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الطاغية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ونظريته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التي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وضعها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كتابه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الاخضر،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وطبعا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نعرف</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ونعرف</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بالامس</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ويعرف</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معنا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العالم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اجمع</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هذا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المسخ</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المسمى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القذافي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لايملك</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عقلا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ينتج</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فكرا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وانما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هو</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معتوه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وصاحب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عقل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مختل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ينتج</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سيالات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ذهنية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مريضة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وربما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يشعر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الانسان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بالاشفاق</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كانت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مهمته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ربما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طمعا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وربما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قهرا،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يضع</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الشروح</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لمثل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هذه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الافكار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الخرقاء</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الحمقاء</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،وهو</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دور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ارتضي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هذا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الرجل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القيام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وهو</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عرف</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واشتهر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منذ</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وجدت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هذه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الافكار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اذا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صح</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تسميتها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كذلك</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عدا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دوره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مناصب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سياسية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تقلدها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وادوار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اللجان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الثورية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قام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بها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واستمراره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مناصرة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سيده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يوم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مقتله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والقبض</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عليه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موكبه</w:t>
      </w:r>
      <w:r w:rsidRPr="009453E3">
        <w:rPr>
          <w:rFonts w:ascii="Times New Roman" w:hAnsi="Times New Roman" w:cs="Times New Roman"/>
          <w:b/>
          <w:bCs/>
          <w:sz w:val="20"/>
          <w:szCs w:val="20"/>
        </w:rPr>
        <w:t>.</w:t>
      </w:r>
      <w:r w:rsidRPr="009453E3">
        <w:rPr>
          <w:rFonts w:ascii="Times New Roman" w:hAnsi="Times New Roman" w:cs="Times New Roman"/>
          <w:b/>
          <w:bCs/>
          <w:sz w:val="20"/>
          <w:szCs w:val="20"/>
        </w:rPr>
        <w:br/>
      </w:r>
      <w:r w:rsidRPr="009453E3">
        <w:rPr>
          <w:rFonts w:ascii="Times New Roman" w:hAnsi="Times New Roman" w:cs="Times New Roman"/>
          <w:b/>
          <w:bCs/>
          <w:sz w:val="20"/>
          <w:szCs w:val="20"/>
          <w:rtl/>
        </w:rPr>
        <w:t>فهل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قام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هذا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الرجل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بدور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عسكري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ابان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الاحتراب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والمعركة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بين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ثوار</w:t>
      </w:r>
      <w:r w:rsidRPr="009453E3">
        <w:rPr>
          <w:rFonts w:ascii="Times New Roman" w:hAnsi="Times New Roman" w:cs="Times New Roman"/>
          <w:b/>
          <w:bCs/>
          <w:sz w:val="20"/>
          <w:szCs w:val="20"/>
        </w:rPr>
        <w:t xml:space="preserve"> 17 </w:t>
      </w:r>
      <w:r w:rsidRPr="009453E3">
        <w:rPr>
          <w:rFonts w:ascii="Times New Roman" w:hAnsi="Times New Roman" w:cs="Times New Roman"/>
          <w:b/>
          <w:bCs/>
          <w:sz w:val="20"/>
          <w:szCs w:val="20"/>
          <w:rtl/>
        </w:rPr>
        <w:t>فبراير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والطاغية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وكتائبه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قاد</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جحفلا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وقتل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بشرا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كما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فعل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ابن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الطاغية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الذي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كان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ميدان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القتال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ونال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جزاءه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قتلا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مثل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ابيه؟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هذا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تعرفه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المحكمة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ولعلها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اصدرت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حكم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الموت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رميا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بالرصاص</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ضده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لانه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حقا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قام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بهذا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الدور،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وهي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صفحة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مطوية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يجب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يراها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الناس</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ليعرفوا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الحكم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باقصى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عقوبة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القصاص</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العادل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الذي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يستحقه</w:t>
      </w:r>
      <w:r w:rsidRPr="009453E3">
        <w:rPr>
          <w:rFonts w:ascii="Times New Roman" w:hAnsi="Times New Roman" w:cs="Times New Roman"/>
          <w:b/>
          <w:bCs/>
          <w:sz w:val="20"/>
          <w:szCs w:val="20"/>
        </w:rPr>
        <w:t>.</w:t>
      </w:r>
      <w:r w:rsidRPr="009453E3">
        <w:rPr>
          <w:rFonts w:ascii="Times New Roman" w:hAnsi="Times New Roman" w:cs="Times New Roman"/>
          <w:b/>
          <w:bCs/>
          <w:sz w:val="20"/>
          <w:szCs w:val="20"/>
        </w:rPr>
        <w:br/>
      </w:r>
      <w:r w:rsidRPr="009453E3">
        <w:rPr>
          <w:rFonts w:ascii="Times New Roman" w:hAnsi="Times New Roman" w:cs="Times New Roman"/>
          <w:b/>
          <w:bCs/>
          <w:sz w:val="20"/>
          <w:szCs w:val="20"/>
          <w:rtl/>
        </w:rPr>
        <w:t>قرات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النت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يطالب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تنشر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صحيفة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الاتهام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وحيثيات</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الحكم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وربما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بعض</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السجل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الذي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ترتب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عليه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هذا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الحكم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واعتقد</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انه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مطلب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صائب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ليس</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لليييين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فقط</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الذين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يعرفون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سجل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اركان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النظام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ولكن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لراي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عام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عالمي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زال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يشك</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توفر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الاركان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والشروط</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التي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تؤهل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الليبيين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لاقامة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المحاكم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ومازالوا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يطالبون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باحالة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بعض</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اهل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الاجرام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اركان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النظام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السابق</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محكمة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العدل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الدولية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لاهاي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او</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المحكمة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الجنائية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العالمية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هناك</w:t>
      </w:r>
      <w:r w:rsidRPr="009453E3">
        <w:rPr>
          <w:rFonts w:ascii="Times New Roman" w:hAnsi="Times New Roman" w:cs="Times New Roman"/>
          <w:b/>
          <w:bCs/>
          <w:sz w:val="20"/>
          <w:szCs w:val="20"/>
        </w:rPr>
        <w:t>.</w:t>
      </w:r>
      <w:r w:rsidRPr="009453E3">
        <w:rPr>
          <w:rFonts w:ascii="Times New Roman" w:hAnsi="Times New Roman" w:cs="Times New Roman"/>
          <w:b/>
          <w:bCs/>
          <w:sz w:val="20"/>
          <w:szCs w:val="20"/>
        </w:rPr>
        <w:br/>
      </w:r>
      <w:r w:rsidRPr="009453E3">
        <w:rPr>
          <w:rFonts w:ascii="Times New Roman" w:hAnsi="Times New Roman" w:cs="Times New Roman"/>
          <w:b/>
          <w:bCs/>
          <w:sz w:val="20"/>
          <w:szCs w:val="20"/>
          <w:rtl/>
        </w:rPr>
        <w:t>واسف</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لتقليب</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المواجع</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وتحريك</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الكوامن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والى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نشرة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اخرى</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ربما</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تكون</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الاخيرة</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في</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هذه</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العواشير</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وكل</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عام</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والجميع</w:t>
      </w:r>
      <w:r w:rsidRPr="009453E3">
        <w:rPr>
          <w:rFonts w:ascii="Times New Roman" w:hAnsi="Times New Roman" w:cs="Times New Roman"/>
          <w:b/>
          <w:bCs/>
          <w:sz w:val="20"/>
          <w:szCs w:val="20"/>
        </w:rPr>
        <w:t xml:space="preserve"> </w:t>
      </w:r>
      <w:r w:rsidRPr="009453E3">
        <w:rPr>
          <w:rFonts w:ascii="Times New Roman" w:hAnsi="Times New Roman" w:cs="Times New Roman"/>
          <w:b/>
          <w:bCs/>
          <w:sz w:val="20"/>
          <w:szCs w:val="20"/>
          <w:rtl/>
        </w:rPr>
        <w:t>بخير</w:t>
      </w:r>
      <w:r w:rsidRPr="009453E3">
        <w:rPr>
          <w:rFonts w:ascii="Times New Roman" w:hAnsi="Times New Roman" w:cs="Times New Roman"/>
          <w:b/>
          <w:bCs/>
          <w:sz w:val="20"/>
          <w:szCs w:val="20"/>
        </w:rPr>
        <w:t>.</w:t>
      </w:r>
    </w:p>
    <w:p w:rsidR="009453E3" w:rsidRPr="009453E3" w:rsidRDefault="009453E3" w:rsidP="00E145EF">
      <w:pPr>
        <w:pBdr>
          <w:bottom w:val="double" w:sz="2" w:space="0" w:color="000000"/>
        </w:pBdr>
        <w:autoSpaceDE w:val="0"/>
        <w:autoSpaceDN w:val="0"/>
        <w:bidi/>
        <w:adjustRightInd w:val="0"/>
        <w:spacing w:before="100" w:after="100" w:line="240" w:lineRule="auto"/>
        <w:ind w:left="720"/>
        <w:jc w:val="center"/>
        <w:rPr>
          <w:rFonts w:ascii="Arial" w:hAnsi="Arial" w:cs="Arial"/>
          <w:vanish/>
          <w:sz w:val="16"/>
          <w:szCs w:val="16"/>
        </w:rPr>
      </w:pPr>
      <w:r w:rsidRPr="009453E3">
        <w:rPr>
          <w:rFonts w:ascii="Arial" w:hAnsi="Arial" w:cs="Arial"/>
          <w:vanish/>
          <w:sz w:val="16"/>
          <w:szCs w:val="16"/>
        </w:rPr>
        <w:t>Top of Form 1</w:t>
      </w:r>
    </w:p>
    <w:p w:rsidR="009453E3" w:rsidRPr="009453E3" w:rsidRDefault="009453E3" w:rsidP="00E145EF">
      <w:pPr>
        <w:autoSpaceDE w:val="0"/>
        <w:autoSpaceDN w:val="0"/>
        <w:bidi/>
        <w:adjustRightInd w:val="0"/>
        <w:spacing w:before="100" w:after="100" w:line="240" w:lineRule="auto"/>
        <w:ind w:left="720"/>
        <w:rPr>
          <w:rFonts w:ascii="Times New Roman" w:hAnsi="Times New Roman" w:cs="Times New Roman"/>
          <w:sz w:val="24"/>
          <w:szCs w:val="24"/>
        </w:rPr>
      </w:pPr>
      <w:r w:rsidRPr="009453E3">
        <w:rPr>
          <w:rFonts w:ascii="Times New Roman" w:hAnsi="Times New Roman" w:cs="Times New Roman"/>
          <w:sz w:val="24"/>
          <w:szCs w:val="24"/>
        </w:rPr>
        <w:t>&amp;&amp;&amp;&amp;</w:t>
      </w:r>
      <w:r w:rsidRPr="009453E3">
        <w:rPr>
          <w:rFonts w:ascii="Times New Roman" w:hAnsi="Times New Roman" w:cs="Times New Roman"/>
          <w:sz w:val="24"/>
          <w:szCs w:val="24"/>
        </w:rPr>
        <w:object w:dxaOrig="106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53.25pt;height:18pt" o:ole="">
            <v:imagedata r:id="rId5" o:title=""/>
          </v:shape>
          <w:control r:id="rId6" w:name="HTMLText10" w:shapeid="_x0000_i1081"/>
        </w:object>
      </w:r>
      <w:r w:rsidRPr="009453E3">
        <w:rPr>
          <w:rFonts w:ascii="Times New Roman" w:hAnsi="Times New Roman" w:cs="Times New Roman"/>
          <w:sz w:val="24"/>
          <w:szCs w:val="24"/>
        </w:rPr>
        <w:object w:dxaOrig="1065" w:dyaOrig="360">
          <v:shape id="_x0000_i1080" type="#_x0000_t75" style="width:53.25pt;height:18pt" o:ole="">
            <v:imagedata r:id="rId7" o:title=""/>
          </v:shape>
          <w:control r:id="rId8" w:name="HTMLText9" w:shapeid="_x0000_i1080"/>
        </w:object>
      </w:r>
      <w:r w:rsidRPr="009453E3">
        <w:rPr>
          <w:rFonts w:ascii="Times New Roman" w:hAnsi="Times New Roman" w:cs="Times New Roman"/>
          <w:sz w:val="24"/>
          <w:szCs w:val="24"/>
        </w:rPr>
        <w:object w:dxaOrig="1065" w:dyaOrig="360">
          <v:shape id="_x0000_i1079" type="#_x0000_t75" style="width:53.25pt;height:18pt" o:ole="">
            <v:imagedata r:id="rId9" o:title=""/>
          </v:shape>
          <w:control r:id="rId10" w:name="HTMLText8" w:shapeid="_x0000_i1079"/>
        </w:object>
      </w:r>
      <w:r w:rsidRPr="009453E3">
        <w:rPr>
          <w:rFonts w:ascii="Times New Roman" w:hAnsi="Times New Roman" w:cs="Times New Roman"/>
          <w:sz w:val="24"/>
          <w:szCs w:val="24"/>
        </w:rPr>
        <w:object w:dxaOrig="1065" w:dyaOrig="360">
          <v:shape id="_x0000_i1078" type="#_x0000_t75" style="width:53.25pt;height:18pt" o:ole="">
            <v:imagedata r:id="rId11" o:title=""/>
          </v:shape>
          <w:control r:id="rId12" w:name="HTMLText7" w:shapeid="_x0000_i1078"/>
        </w:object>
      </w:r>
      <w:r w:rsidRPr="009453E3">
        <w:rPr>
          <w:rFonts w:ascii="Times New Roman" w:hAnsi="Times New Roman" w:cs="Times New Roman"/>
          <w:sz w:val="24"/>
          <w:szCs w:val="24"/>
        </w:rPr>
        <w:object w:dxaOrig="1065" w:dyaOrig="360">
          <v:shape id="_x0000_i1077" type="#_x0000_t75" style="width:53.25pt;height:18pt" o:ole="">
            <v:imagedata r:id="rId13" o:title=""/>
          </v:shape>
          <w:control r:id="rId14" w:name="HTMLText6" w:shapeid="_x0000_i1077"/>
        </w:object>
      </w:r>
      <w:r w:rsidRPr="009453E3">
        <w:rPr>
          <w:rFonts w:ascii="Times New Roman" w:hAnsi="Times New Roman" w:cs="Times New Roman"/>
          <w:sz w:val="24"/>
          <w:szCs w:val="24"/>
        </w:rPr>
        <w:object w:dxaOrig="1065" w:dyaOrig="360">
          <v:shape id="_x0000_i1076" type="#_x0000_t75" style="width:53.25pt;height:18pt" o:ole="">
            <v:imagedata r:id="rId15" o:title=""/>
          </v:shape>
          <w:control r:id="rId16" w:name="HTMLText5" w:shapeid="_x0000_i1076"/>
        </w:object>
      </w:r>
      <w:r w:rsidRPr="009453E3">
        <w:rPr>
          <w:rFonts w:ascii="Times New Roman" w:hAnsi="Times New Roman" w:cs="Times New Roman"/>
          <w:sz w:val="24"/>
          <w:szCs w:val="24"/>
        </w:rPr>
        <w:t xml:space="preserve"> </w:t>
      </w:r>
    </w:p>
    <w:p w:rsidR="009453E3" w:rsidRPr="009453E3" w:rsidRDefault="009453E3" w:rsidP="00E145EF">
      <w:pPr>
        <w:autoSpaceDE w:val="0"/>
        <w:autoSpaceDN w:val="0"/>
        <w:bidi/>
        <w:adjustRightInd w:val="0"/>
        <w:spacing w:before="100" w:after="100" w:line="240" w:lineRule="auto"/>
        <w:ind w:left="720"/>
        <w:rPr>
          <w:rFonts w:ascii="Times New Roman" w:hAnsi="Times New Roman" w:cs="Times New Roman"/>
          <w:sz w:val="24"/>
          <w:szCs w:val="24"/>
        </w:rPr>
      </w:pPr>
      <w:hyperlink r:id="rId17" w:history="1">
        <w:r w:rsidRPr="009453E3">
          <w:rPr>
            <w:rFonts w:ascii="Times New Roman" w:hAnsi="Times New Roman" w:cs="Times New Roman"/>
            <w:color w:val="0000FF"/>
            <w:sz w:val="24"/>
            <w:szCs w:val="24"/>
            <w:u w:val="single"/>
          </w:rPr>
          <w:t>1</w:t>
        </w:r>
      </w:hyperlink>
      <w:hyperlink w:history="1">
        <w:r w:rsidRPr="009453E3">
          <w:rPr>
            <w:rFonts w:ascii="Times New Roman" w:hAnsi="Times New Roman" w:cs="Times New Roman"/>
            <w:color w:val="0000FF"/>
            <w:sz w:val="24"/>
            <w:szCs w:val="24"/>
            <w:u w:val="single"/>
          </w:rPr>
          <w:t>Like</w:t>
        </w:r>
      </w:hyperlink>
      <w:r w:rsidRPr="009453E3">
        <w:rPr>
          <w:rFonts w:ascii="Times New Roman" w:hAnsi="Times New Roman" w:cs="Times New Roman"/>
          <w:sz w:val="24"/>
          <w:szCs w:val="24"/>
        </w:rPr>
        <w:t xml:space="preserve"> · </w:t>
      </w:r>
      <w:r w:rsidRPr="009453E3">
        <w:rPr>
          <w:rFonts w:ascii="Times New Roman" w:hAnsi="Times New Roman" w:cs="Times New Roman"/>
          <w:sz w:val="24"/>
          <w:szCs w:val="24"/>
        </w:rPr>
        <w:object w:dxaOrig="1065" w:dyaOrig="360">
          <v:shape id="_x0000_i1075" type="#_x0000_t75" style="width:53.25pt;height:18pt" o:ole="">
            <v:imagedata r:id="rId18" o:title=""/>
          </v:shape>
          <w:control r:id="rId19" w:name="HTMLText4" w:shapeid="_x0000_i1075"/>
        </w:object>
      </w:r>
      <w:r w:rsidRPr="009453E3">
        <w:rPr>
          <w:rFonts w:ascii="Times New Roman" w:hAnsi="Times New Roman" w:cs="Times New Roman"/>
          <w:sz w:val="24"/>
          <w:szCs w:val="24"/>
        </w:rPr>
        <w:t>·</w:t>
      </w:r>
      <w:proofErr w:type="spellStart"/>
      <w:r w:rsidRPr="009453E3">
        <w:rPr>
          <w:rFonts w:ascii="Times New Roman" w:hAnsi="Times New Roman" w:cs="Times New Roman"/>
          <w:sz w:val="24"/>
          <w:szCs w:val="24"/>
        </w:rPr>
        <w:fldChar w:fldCharType="begin"/>
      </w:r>
      <w:r w:rsidRPr="009453E3">
        <w:rPr>
          <w:rFonts w:ascii="Times New Roman" w:hAnsi="Times New Roman" w:cs="Times New Roman"/>
          <w:sz w:val="24"/>
          <w:szCs w:val="24"/>
        </w:rPr>
        <w:instrText>HYPERLINK  \l ""</w:instrText>
      </w:r>
      <w:r w:rsidRPr="009453E3">
        <w:rPr>
          <w:rFonts w:ascii="Times New Roman" w:hAnsi="Times New Roman" w:cs="Times New Roman"/>
          <w:sz w:val="24"/>
          <w:szCs w:val="24"/>
        </w:rPr>
      </w:r>
      <w:r w:rsidRPr="009453E3">
        <w:rPr>
          <w:rFonts w:ascii="Times New Roman" w:hAnsi="Times New Roman" w:cs="Times New Roman"/>
          <w:sz w:val="24"/>
          <w:szCs w:val="24"/>
        </w:rPr>
        <w:fldChar w:fldCharType="separate"/>
      </w:r>
      <w:r w:rsidRPr="009453E3">
        <w:rPr>
          <w:rFonts w:ascii="Times New Roman" w:hAnsi="Times New Roman" w:cs="Times New Roman"/>
          <w:color w:val="0000FF"/>
          <w:sz w:val="24"/>
          <w:szCs w:val="24"/>
          <w:u w:val="single"/>
        </w:rPr>
        <w:t>Unfollow</w:t>
      </w:r>
      <w:proofErr w:type="spellEnd"/>
      <w:r w:rsidRPr="009453E3">
        <w:rPr>
          <w:rFonts w:ascii="Times New Roman" w:hAnsi="Times New Roman" w:cs="Times New Roman"/>
          <w:color w:val="0000FF"/>
          <w:sz w:val="24"/>
          <w:szCs w:val="24"/>
          <w:u w:val="single"/>
        </w:rPr>
        <w:t xml:space="preserve"> Post</w:t>
      </w:r>
      <w:r w:rsidRPr="009453E3">
        <w:rPr>
          <w:rFonts w:ascii="Times New Roman" w:hAnsi="Times New Roman" w:cs="Times New Roman"/>
          <w:sz w:val="24"/>
          <w:szCs w:val="24"/>
        </w:rPr>
        <w:fldChar w:fldCharType="end"/>
      </w:r>
      <w:r w:rsidRPr="009453E3">
        <w:rPr>
          <w:rFonts w:ascii="Times New Roman" w:hAnsi="Times New Roman" w:cs="Times New Roman"/>
          <w:sz w:val="24"/>
          <w:szCs w:val="24"/>
        </w:rPr>
        <w:t xml:space="preserve"> · </w:t>
      </w:r>
      <w:hyperlink r:id="rId20" w:history="1">
        <w:r w:rsidRPr="009453E3">
          <w:rPr>
            <w:rFonts w:ascii="Times New Roman" w:hAnsi="Times New Roman" w:cs="Times New Roman"/>
            <w:color w:val="0000FF"/>
            <w:sz w:val="24"/>
            <w:szCs w:val="24"/>
            <w:u w:val="single"/>
          </w:rPr>
          <w:t>Share</w:t>
        </w:r>
      </w:hyperlink>
      <w:r w:rsidRPr="009453E3">
        <w:rPr>
          <w:rFonts w:ascii="Times New Roman" w:hAnsi="Times New Roman" w:cs="Times New Roman"/>
          <w:sz w:val="24"/>
          <w:szCs w:val="24"/>
        </w:rPr>
        <w:t xml:space="preserve"> · </w:t>
      </w:r>
      <w:hyperlink w:history="1">
        <w:r w:rsidRPr="009453E3">
          <w:rPr>
            <w:rFonts w:ascii="Times New Roman" w:hAnsi="Times New Roman" w:cs="Times New Roman"/>
            <w:color w:val="0000FF"/>
            <w:sz w:val="24"/>
            <w:szCs w:val="24"/>
            <w:u w:val="single"/>
          </w:rPr>
          <w:t>Promote</w:t>
        </w:r>
      </w:hyperlink>
      <w:r w:rsidRPr="009453E3">
        <w:rPr>
          <w:rFonts w:ascii="Times New Roman" w:hAnsi="Times New Roman" w:cs="Times New Roman"/>
          <w:sz w:val="24"/>
          <w:szCs w:val="24"/>
        </w:rPr>
        <w:t xml:space="preserve"> </w:t>
      </w:r>
    </w:p>
    <w:p w:rsidR="009453E3" w:rsidRPr="009453E3" w:rsidRDefault="009453E3" w:rsidP="00E145EF">
      <w:pPr>
        <w:autoSpaceDE w:val="0"/>
        <w:autoSpaceDN w:val="0"/>
        <w:bidi/>
        <w:adjustRightInd w:val="0"/>
        <w:spacing w:before="100" w:after="100" w:line="240" w:lineRule="auto"/>
        <w:ind w:left="1440" w:hanging="360"/>
        <w:rPr>
          <w:rFonts w:ascii="Times New Roman" w:hAnsi="Times New Roman" w:cs="Times New Roman"/>
          <w:sz w:val="24"/>
          <w:szCs w:val="24"/>
        </w:rPr>
      </w:pPr>
      <w:hyperlink w:history="1"/>
    </w:p>
    <w:p w:rsidR="009453E3" w:rsidRPr="009453E3" w:rsidRDefault="009453E3" w:rsidP="00E145EF">
      <w:pPr>
        <w:autoSpaceDE w:val="0"/>
        <w:autoSpaceDN w:val="0"/>
        <w:bidi/>
        <w:adjustRightInd w:val="0"/>
        <w:spacing w:before="100" w:after="100" w:line="240" w:lineRule="auto"/>
        <w:ind w:left="1440"/>
        <w:rPr>
          <w:rFonts w:ascii="Times New Roman" w:hAnsi="Times New Roman" w:cs="Times New Roman"/>
          <w:sz w:val="24"/>
          <w:szCs w:val="24"/>
        </w:rPr>
      </w:pPr>
      <w:hyperlink r:id="rId21" w:history="1">
        <w:proofErr w:type="spellStart"/>
        <w:r w:rsidRPr="009453E3">
          <w:rPr>
            <w:rFonts w:ascii="Times New Roman" w:hAnsi="Times New Roman" w:cs="Times New Roman"/>
            <w:color w:val="0000FF"/>
            <w:sz w:val="24"/>
            <w:szCs w:val="24"/>
            <w:u w:val="single"/>
          </w:rPr>
          <w:t>Amera</w:t>
        </w:r>
        <w:proofErr w:type="spellEnd"/>
        <w:r w:rsidRPr="009453E3">
          <w:rPr>
            <w:rFonts w:ascii="Times New Roman" w:hAnsi="Times New Roman" w:cs="Times New Roman"/>
            <w:color w:val="0000FF"/>
            <w:sz w:val="24"/>
            <w:szCs w:val="24"/>
            <w:u w:val="single"/>
          </w:rPr>
          <w:t xml:space="preserve"> </w:t>
        </w:r>
        <w:proofErr w:type="spellStart"/>
        <w:r w:rsidRPr="009453E3">
          <w:rPr>
            <w:rFonts w:ascii="Times New Roman" w:hAnsi="Times New Roman" w:cs="Times New Roman"/>
            <w:color w:val="0000FF"/>
            <w:sz w:val="24"/>
            <w:szCs w:val="24"/>
            <w:u w:val="single"/>
          </w:rPr>
          <w:t>Hgufdvn</w:t>
        </w:r>
        <w:proofErr w:type="spellEnd"/>
      </w:hyperlink>
      <w:r w:rsidRPr="009453E3">
        <w:rPr>
          <w:rFonts w:ascii="Times New Roman" w:hAnsi="Times New Roman" w:cs="Times New Roman"/>
          <w:sz w:val="24"/>
          <w:szCs w:val="24"/>
        </w:rPr>
        <w:t xml:space="preserve">, </w:t>
      </w:r>
      <w:hyperlink r:id="rId22" w:history="1">
        <w:r w:rsidRPr="009453E3">
          <w:rPr>
            <w:rFonts w:ascii="Times New Roman" w:hAnsi="Times New Roman" w:cs="Times New Roman"/>
            <w:color w:val="0000FF"/>
            <w:sz w:val="24"/>
            <w:szCs w:val="24"/>
            <w:u w:val="single"/>
          </w:rPr>
          <w:t xml:space="preserve">Lamia </w:t>
        </w:r>
        <w:proofErr w:type="spellStart"/>
        <w:r w:rsidRPr="009453E3">
          <w:rPr>
            <w:rFonts w:ascii="Times New Roman" w:hAnsi="Times New Roman" w:cs="Times New Roman"/>
            <w:color w:val="0000FF"/>
            <w:sz w:val="24"/>
            <w:szCs w:val="24"/>
            <w:u w:val="single"/>
          </w:rPr>
          <w:t>Fagih</w:t>
        </w:r>
        <w:proofErr w:type="spellEnd"/>
      </w:hyperlink>
      <w:r w:rsidRPr="009453E3">
        <w:rPr>
          <w:rFonts w:ascii="Times New Roman" w:hAnsi="Times New Roman" w:cs="Times New Roman"/>
          <w:sz w:val="24"/>
          <w:szCs w:val="24"/>
        </w:rPr>
        <w:t xml:space="preserve">, </w:t>
      </w:r>
      <w:r w:rsidRPr="009453E3">
        <w:rPr>
          <w:rFonts w:ascii="Times New Roman" w:hAnsi="Times New Roman" w:cs="Times New Roman"/>
          <w:sz w:val="24"/>
          <w:szCs w:val="24"/>
          <w:cs/>
        </w:rPr>
        <w:t>‎</w:t>
      </w:r>
      <w:hyperlink r:id="rId23" w:history="1">
        <w:r w:rsidRPr="009453E3">
          <w:rPr>
            <w:rFonts w:ascii="Times New Roman" w:hAnsi="Times New Roman" w:cs="Times New Roman"/>
            <w:color w:val="0000FF"/>
            <w:sz w:val="24"/>
            <w:szCs w:val="24"/>
            <w:u w:val="single"/>
            <w:rtl/>
          </w:rPr>
          <w:t>منتصر</w:t>
        </w:r>
        <w:r w:rsidRPr="009453E3">
          <w:rPr>
            <w:rFonts w:ascii="Times New Roman" w:hAnsi="Times New Roman" w:cs="Times New Roman"/>
            <w:color w:val="0000FF"/>
            <w:sz w:val="24"/>
            <w:szCs w:val="24"/>
            <w:u w:val="single"/>
          </w:rPr>
          <w:t xml:space="preserve"> </w:t>
        </w:r>
        <w:r w:rsidRPr="009453E3">
          <w:rPr>
            <w:rFonts w:ascii="Times New Roman" w:hAnsi="Times New Roman" w:cs="Times New Roman"/>
            <w:color w:val="0000FF"/>
            <w:sz w:val="24"/>
            <w:szCs w:val="24"/>
            <w:u w:val="single"/>
            <w:rtl/>
          </w:rPr>
          <w:t>شلاكه</w:t>
        </w:r>
      </w:hyperlink>
      <w:r w:rsidRPr="009453E3">
        <w:rPr>
          <w:rFonts w:ascii="Times New Roman" w:hAnsi="Times New Roman" w:cs="Times New Roman"/>
          <w:sz w:val="24"/>
          <w:szCs w:val="24"/>
          <w:cs/>
        </w:rPr>
        <w:t>‎</w:t>
      </w:r>
      <w:r w:rsidRPr="009453E3">
        <w:rPr>
          <w:rFonts w:ascii="Times New Roman" w:hAnsi="Times New Roman" w:cs="Times New Roman"/>
          <w:sz w:val="24"/>
          <w:szCs w:val="24"/>
        </w:rPr>
        <w:t xml:space="preserve"> and </w:t>
      </w:r>
      <w:hyperlink r:id="rId24" w:history="1">
        <w:r w:rsidRPr="009453E3">
          <w:rPr>
            <w:rFonts w:ascii="Times New Roman" w:hAnsi="Times New Roman" w:cs="Times New Roman"/>
            <w:color w:val="0000FF"/>
            <w:sz w:val="24"/>
            <w:szCs w:val="24"/>
            <w:u w:val="single"/>
          </w:rPr>
          <w:t>9 others</w:t>
        </w:r>
      </w:hyperlink>
      <w:r w:rsidRPr="009453E3">
        <w:rPr>
          <w:rFonts w:ascii="Times New Roman" w:hAnsi="Times New Roman" w:cs="Times New Roman"/>
          <w:sz w:val="24"/>
          <w:szCs w:val="24"/>
        </w:rPr>
        <w:t xml:space="preserve"> like this. </w:t>
      </w:r>
    </w:p>
    <w:p w:rsidR="009453E3" w:rsidRPr="009453E3" w:rsidRDefault="009453E3" w:rsidP="00E145EF">
      <w:pPr>
        <w:autoSpaceDE w:val="0"/>
        <w:autoSpaceDN w:val="0"/>
        <w:bidi/>
        <w:adjustRightInd w:val="0"/>
        <w:spacing w:before="100" w:after="100" w:line="240" w:lineRule="auto"/>
        <w:ind w:left="1440" w:hanging="360"/>
        <w:rPr>
          <w:rFonts w:ascii="Times New Roman" w:hAnsi="Times New Roman" w:cs="Times New Roman"/>
          <w:sz w:val="24"/>
          <w:szCs w:val="24"/>
        </w:rPr>
      </w:pPr>
      <w:hyperlink r:id="rId25" w:history="1">
        <w:r w:rsidRPr="009453E3">
          <w:rPr>
            <w:rFonts w:ascii="Times New Roman" w:hAnsi="Times New Roman" w:cs="Times New Roman"/>
            <w:color w:val="0000FF"/>
            <w:sz w:val="24"/>
            <w:szCs w:val="24"/>
            <w:u w:val="single"/>
          </w:rPr>
          <w:t>https://www.facebook.com/kia.optima.16</w:t>
        </w:r>
      </w:hyperlink>
      <w:r w:rsidRPr="009453E3">
        <w:rPr>
          <w:rFonts w:ascii="Times New Roman" w:hAnsi="Times New Roman" w:cs="Times New Roman"/>
          <w:sz w:val="24"/>
          <w:szCs w:val="24"/>
        </w:rPr>
        <w:fldChar w:fldCharType="begin"/>
      </w:r>
      <w:r w:rsidRPr="009453E3">
        <w:rPr>
          <w:rFonts w:ascii="Times New Roman" w:hAnsi="Times New Roman" w:cs="Times New Roman"/>
          <w:sz w:val="24"/>
          <w:szCs w:val="24"/>
        </w:rPr>
        <w:instrText>PRIVATE "TYPE=PICT;ALT="</w:instrText>
      </w:r>
      <w:r w:rsidRPr="009453E3">
        <w:rPr>
          <w:rFonts w:ascii="Times New Roman" w:hAnsi="Times New Roman" w:cs="Times New Roman"/>
          <w:sz w:val="24"/>
          <w:szCs w:val="24"/>
        </w:rPr>
        <w:fldChar w:fldCharType="end"/>
      </w:r>
      <w:r>
        <w:rPr>
          <w:rFonts w:ascii="Times New Roman" w:hAnsi="Times New Roman" w:cs="Times New Roman"/>
          <w:noProof/>
          <w:sz w:val="24"/>
          <w:szCs w:val="24"/>
        </w:rPr>
        <w:drawing>
          <wp:inline distT="0" distB="0" distL="0" distR="0">
            <wp:extent cx="304800" cy="304800"/>
            <wp:effectExtent l="19050" t="0" r="0" b="0"/>
            <wp:docPr id="28" name="Picture 28" descr="https://fbcdn-profile-a.akamaihd.net/hprofile-ak-prn2/s32x32/1085824_100003879621317_671244617_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fbcdn-profile-a.akamaihd.net/hprofile-ak-prn2/s32x32/1085824_100003879621317_671244617_q.jpg"/>
                    <pic:cNvPicPr>
                      <a:picLocks noChangeAspect="1" noChangeArrowheads="1"/>
                    </pic:cNvPicPr>
                  </pic:nvPicPr>
                  <pic:blipFill>
                    <a:blip r:link="rId26"/>
                    <a:srcRect/>
                    <a:stretch>
                      <a:fillRect/>
                    </a:stretch>
                  </pic:blipFill>
                  <pic:spPr bwMode="auto">
                    <a:xfrm>
                      <a:off x="0" y="0"/>
                      <a:ext cx="304800" cy="304800"/>
                    </a:xfrm>
                    <a:prstGeom prst="rect">
                      <a:avLst/>
                    </a:prstGeom>
                    <a:noFill/>
                    <a:ln w="9525">
                      <a:noFill/>
                      <a:miter lim="800000"/>
                      <a:headEnd/>
                      <a:tailEnd/>
                    </a:ln>
                  </pic:spPr>
                </pic:pic>
              </a:graphicData>
            </a:graphic>
          </wp:inline>
        </w:drawing>
      </w:r>
      <w:hyperlink r:id="rId27" w:history="1">
        <w:r w:rsidRPr="009453E3">
          <w:rPr>
            <w:rFonts w:ascii="Times New Roman" w:hAnsi="Times New Roman" w:cs="Times New Roman"/>
            <w:color w:val="0000FF"/>
            <w:sz w:val="24"/>
            <w:szCs w:val="24"/>
            <w:u w:val="single"/>
          </w:rPr>
          <w:t>https://www.facebook.com/kia.optima.16</w:t>
        </w:r>
      </w:hyperlink>
    </w:p>
    <w:p w:rsidR="009453E3" w:rsidRPr="009453E3" w:rsidRDefault="009453E3" w:rsidP="00E145EF">
      <w:pPr>
        <w:autoSpaceDE w:val="0"/>
        <w:autoSpaceDN w:val="0"/>
        <w:bidi/>
        <w:adjustRightInd w:val="0"/>
        <w:spacing w:before="100" w:after="100" w:line="240" w:lineRule="auto"/>
        <w:ind w:left="1440"/>
        <w:rPr>
          <w:rFonts w:ascii="Times New Roman" w:hAnsi="Times New Roman" w:cs="Times New Roman"/>
          <w:sz w:val="24"/>
          <w:szCs w:val="24"/>
        </w:rPr>
      </w:pPr>
      <w:hyperlink w:history="1"/>
    </w:p>
    <w:p w:rsidR="009453E3" w:rsidRPr="009453E3" w:rsidRDefault="009453E3" w:rsidP="00E145EF">
      <w:pPr>
        <w:autoSpaceDE w:val="0"/>
        <w:autoSpaceDN w:val="0"/>
        <w:bidi/>
        <w:adjustRightInd w:val="0"/>
        <w:spacing w:before="100" w:after="100" w:line="240" w:lineRule="auto"/>
        <w:ind w:left="1440"/>
        <w:rPr>
          <w:rFonts w:ascii="Times New Roman" w:hAnsi="Times New Roman" w:cs="Times New Roman"/>
          <w:sz w:val="24"/>
          <w:szCs w:val="24"/>
        </w:rPr>
      </w:pPr>
      <w:hyperlink r:id="rId28" w:history="1">
        <w:r w:rsidRPr="009453E3">
          <w:rPr>
            <w:rFonts w:ascii="Times New Roman" w:hAnsi="Times New Roman" w:cs="Times New Roman"/>
            <w:color w:val="0000FF"/>
            <w:sz w:val="24"/>
            <w:szCs w:val="24"/>
            <w:u w:val="single"/>
          </w:rPr>
          <w:t>Kia Optima</w:t>
        </w:r>
      </w:hyperlink>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ربي</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يحفظك</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يااستاذ</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احمد</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على</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هذا</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الكلام</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الواقعي</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وياريت</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ان</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نجد</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من</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يفهم</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هذا</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الكلام</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بالطريقة</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الصحيحة</w:t>
      </w:r>
      <w:r w:rsidRPr="009453E3">
        <w:rPr>
          <w:rFonts w:ascii="Times New Roman" w:hAnsi="Times New Roman" w:cs="Times New Roman"/>
          <w:sz w:val="24"/>
          <w:szCs w:val="24"/>
        </w:rPr>
        <w:t xml:space="preserve"> </w:t>
      </w:r>
      <w:r w:rsidRPr="009453E3">
        <w:rPr>
          <w:rFonts w:ascii="Times New Roman" w:hAnsi="Times New Roman" w:cs="Times New Roman"/>
          <w:sz w:val="24"/>
          <w:szCs w:val="24"/>
          <w:rtl/>
        </w:rPr>
        <w:t>وشكرا</w:t>
      </w:r>
      <w:r w:rsidRPr="009453E3">
        <w:rPr>
          <w:rFonts w:ascii="Times New Roman" w:hAnsi="Times New Roman" w:cs="Times New Roman"/>
          <w:sz w:val="24"/>
          <w:szCs w:val="24"/>
        </w:rPr>
        <w:t xml:space="preserve"> </w:t>
      </w:r>
    </w:p>
    <w:p w:rsidR="009453E3" w:rsidRPr="009453E3" w:rsidRDefault="009453E3" w:rsidP="00E145EF">
      <w:pPr>
        <w:autoSpaceDE w:val="0"/>
        <w:autoSpaceDN w:val="0"/>
        <w:bidi/>
        <w:adjustRightInd w:val="0"/>
        <w:spacing w:before="100" w:after="100" w:line="240" w:lineRule="auto"/>
        <w:ind w:left="1440"/>
        <w:rPr>
          <w:rFonts w:ascii="Times New Roman" w:hAnsi="Times New Roman" w:cs="Times New Roman"/>
          <w:sz w:val="24"/>
          <w:szCs w:val="24"/>
        </w:rPr>
      </w:pPr>
      <w:hyperlink r:id="rId29" w:history="1">
        <w:r w:rsidRPr="009453E3">
          <w:rPr>
            <w:rFonts w:ascii="Times New Roman" w:hAnsi="Times New Roman" w:cs="Times New Roman"/>
            <w:color w:val="0000FF"/>
            <w:sz w:val="24"/>
            <w:szCs w:val="24"/>
            <w:u w:val="single"/>
          </w:rPr>
          <w:t>9 hours ago</w:t>
        </w:r>
      </w:hyperlink>
      <w:r w:rsidRPr="009453E3">
        <w:rPr>
          <w:rFonts w:ascii="Times New Roman" w:hAnsi="Times New Roman" w:cs="Times New Roman"/>
          <w:sz w:val="24"/>
          <w:szCs w:val="24"/>
        </w:rPr>
        <w:t xml:space="preserve"> · </w:t>
      </w:r>
      <w:hyperlink w:history="1">
        <w:r w:rsidRPr="009453E3">
          <w:rPr>
            <w:rFonts w:ascii="Times New Roman" w:hAnsi="Times New Roman" w:cs="Times New Roman"/>
            <w:color w:val="0000FF"/>
            <w:sz w:val="24"/>
            <w:szCs w:val="24"/>
            <w:u w:val="single"/>
          </w:rPr>
          <w:t>Like</w:t>
        </w:r>
      </w:hyperlink>
      <w:r w:rsidRPr="009453E3">
        <w:rPr>
          <w:rFonts w:ascii="Times New Roman" w:hAnsi="Times New Roman" w:cs="Times New Roman"/>
          <w:sz w:val="24"/>
          <w:szCs w:val="24"/>
        </w:rPr>
        <w:t xml:space="preserve"> </w:t>
      </w:r>
    </w:p>
    <w:p w:rsidR="009453E3" w:rsidRPr="009453E3" w:rsidRDefault="009453E3" w:rsidP="00E145EF">
      <w:pPr>
        <w:autoSpaceDE w:val="0"/>
        <w:autoSpaceDN w:val="0"/>
        <w:bidi/>
        <w:adjustRightInd w:val="0"/>
        <w:spacing w:before="100" w:after="100" w:line="240" w:lineRule="auto"/>
        <w:ind w:left="1440" w:hanging="360"/>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304800" cy="304800"/>
            <wp:effectExtent l="19050" t="0" r="0" b="0"/>
            <wp:docPr id="29" name="Picture 29" descr="https://fbcdn-profile-a.akamaihd.net/hprofile-ak-prn1/s32x32/48591_672687227_5972_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fbcdn-profile-a.akamaihd.net/hprofile-ak-prn1/s32x32/48591_672687227_5972_q.jpg"/>
                    <pic:cNvPicPr>
                      <a:picLocks noChangeAspect="1" noChangeArrowheads="1"/>
                    </pic:cNvPicPr>
                  </pic:nvPicPr>
                  <pic:blipFill>
                    <a:blip r:link="rId30"/>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9453E3" w:rsidRPr="009453E3" w:rsidRDefault="009453E3" w:rsidP="009453E3">
      <w:pPr>
        <w:autoSpaceDE w:val="0"/>
        <w:autoSpaceDN w:val="0"/>
        <w:adjustRightInd w:val="0"/>
        <w:spacing w:before="100" w:after="100" w:line="240" w:lineRule="auto"/>
        <w:ind w:left="1440"/>
        <w:rPr>
          <w:rFonts w:ascii="Times New Roman" w:hAnsi="Times New Roman" w:cs="Times New Roman"/>
          <w:sz w:val="24"/>
          <w:szCs w:val="24"/>
        </w:rPr>
      </w:pPr>
      <w:r w:rsidRPr="009453E3">
        <w:rPr>
          <w:rFonts w:ascii="Times New Roman" w:hAnsi="Times New Roman" w:cs="Times New Roman"/>
          <w:sz w:val="24"/>
          <w:szCs w:val="24"/>
        </w:rPr>
        <w:object w:dxaOrig="1065" w:dyaOrig="360">
          <v:shape id="_x0000_i1074" type="#_x0000_t75" style="width:53.25pt;height:18pt" o:ole="">
            <v:imagedata r:id="rId31" o:title=""/>
          </v:shape>
          <w:control r:id="rId32" w:name="HTMLText3" w:shapeid="_x0000_i1074"/>
        </w:object>
      </w:r>
    </w:p>
    <w:p w:rsidR="009453E3" w:rsidRPr="009453E3" w:rsidRDefault="009453E3" w:rsidP="009453E3">
      <w:pPr>
        <w:autoSpaceDE w:val="0"/>
        <w:autoSpaceDN w:val="0"/>
        <w:adjustRightInd w:val="0"/>
        <w:spacing w:before="100" w:after="100" w:line="240" w:lineRule="auto"/>
        <w:ind w:left="1440"/>
        <w:rPr>
          <w:rFonts w:ascii="Times New Roman" w:hAnsi="Times New Roman" w:cs="Times New Roman"/>
          <w:sz w:val="24"/>
          <w:szCs w:val="24"/>
        </w:rPr>
      </w:pPr>
      <w:r w:rsidRPr="009453E3">
        <w:rPr>
          <w:rFonts w:ascii="Times New Roman" w:hAnsi="Times New Roman" w:cs="Times New Roman"/>
          <w:sz w:val="24"/>
          <w:szCs w:val="24"/>
        </w:rPr>
        <w:object w:dxaOrig="1065" w:dyaOrig="360">
          <v:shape id="_x0000_i1073" type="#_x0000_t75" style="width:136.5pt;height:69.75pt" o:ole="">
            <v:imagedata r:id="rId33" o:title=""/>
          </v:shape>
          <w:control r:id="rId34" w:name="HTMLTextArea1" w:shapeid="_x0000_i1073"/>
        </w:object>
      </w:r>
      <w:r w:rsidRPr="009453E3">
        <w:rPr>
          <w:rFonts w:ascii="Times New Roman" w:hAnsi="Times New Roman" w:cs="Times New Roman"/>
          <w:sz w:val="24"/>
          <w:szCs w:val="24"/>
        </w:rPr>
        <w:object w:dxaOrig="1065" w:dyaOrig="360">
          <v:shape id="_x0000_i1072" type="#_x0000_t75" style="width:53.25pt;height:18pt" o:ole="">
            <v:imagedata r:id="rId35" o:title=""/>
          </v:shape>
          <w:control r:id="rId36" w:name="HTMLText2" w:shapeid="_x0000_i1072"/>
        </w:object>
      </w:r>
      <w:r w:rsidRPr="009453E3">
        <w:rPr>
          <w:rFonts w:ascii="Times New Roman" w:hAnsi="Times New Roman" w:cs="Times New Roman"/>
          <w:sz w:val="24"/>
          <w:szCs w:val="24"/>
        </w:rPr>
        <w:t xml:space="preserve"> </w:t>
      </w:r>
    </w:p>
    <w:p w:rsidR="009453E3" w:rsidRPr="009453E3" w:rsidRDefault="009453E3" w:rsidP="009453E3">
      <w:pPr>
        <w:autoSpaceDE w:val="0"/>
        <w:autoSpaceDN w:val="0"/>
        <w:adjustRightInd w:val="0"/>
        <w:spacing w:before="100" w:after="100" w:line="240" w:lineRule="auto"/>
        <w:ind w:left="1440"/>
        <w:rPr>
          <w:rFonts w:ascii="Times New Roman" w:hAnsi="Times New Roman" w:cs="Times New Roman"/>
          <w:sz w:val="24"/>
          <w:szCs w:val="24"/>
        </w:rPr>
      </w:pPr>
      <w:r w:rsidRPr="009453E3">
        <w:rPr>
          <w:rFonts w:ascii="Times New Roman" w:hAnsi="Times New Roman" w:cs="Times New Roman"/>
          <w:sz w:val="24"/>
          <w:szCs w:val="24"/>
        </w:rPr>
        <w:object w:dxaOrig="1065" w:dyaOrig="360">
          <v:shape id="_x0000_i1071" type="#_x0000_t75" style="width:53.25pt;height:18pt" o:ole="">
            <v:imagedata r:id="rId37" o:title=""/>
          </v:shape>
          <w:control r:id="rId38" w:name="HTMLText1" w:shapeid="_x0000_i1071"/>
        </w:object>
      </w:r>
    </w:p>
    <w:p w:rsidR="009453E3" w:rsidRPr="009453E3" w:rsidRDefault="009453E3" w:rsidP="009453E3">
      <w:pPr>
        <w:pBdr>
          <w:top w:val="double" w:sz="2" w:space="0" w:color="000000"/>
        </w:pBdr>
        <w:autoSpaceDE w:val="0"/>
        <w:autoSpaceDN w:val="0"/>
        <w:adjustRightInd w:val="0"/>
        <w:spacing w:before="100" w:after="100" w:line="240" w:lineRule="auto"/>
        <w:ind w:left="720"/>
        <w:jc w:val="center"/>
        <w:rPr>
          <w:rFonts w:ascii="Arial" w:hAnsi="Arial" w:cs="Arial"/>
          <w:vanish/>
          <w:sz w:val="16"/>
          <w:szCs w:val="16"/>
        </w:rPr>
      </w:pPr>
      <w:r w:rsidRPr="009453E3">
        <w:rPr>
          <w:rFonts w:ascii="Arial" w:hAnsi="Arial" w:cs="Arial"/>
          <w:vanish/>
          <w:sz w:val="16"/>
          <w:szCs w:val="16"/>
        </w:rPr>
        <w:t>Bottom of Form 1</w:t>
      </w:r>
    </w:p>
    <w:p w:rsidR="00A57228" w:rsidRPr="00223D94" w:rsidRDefault="00A57228" w:rsidP="00223D94">
      <w:pPr>
        <w:jc w:val="both"/>
        <w:rPr>
          <w:rFonts w:hint="cs"/>
          <w:b/>
          <w:bCs/>
          <w:sz w:val="32"/>
          <w:szCs w:val="32"/>
          <w:rtl/>
        </w:rPr>
      </w:pPr>
    </w:p>
    <w:p w:rsidR="00A57228" w:rsidRPr="00223D94" w:rsidRDefault="00223D94" w:rsidP="00223D94">
      <w:pPr>
        <w:jc w:val="right"/>
        <w:rPr>
          <w:rFonts w:hint="cs"/>
          <w:b/>
          <w:bCs/>
          <w:i/>
          <w:iCs/>
          <w:sz w:val="48"/>
          <w:szCs w:val="48"/>
          <w:rtl/>
        </w:rPr>
      </w:pPr>
      <w:r w:rsidRPr="00223D94">
        <w:rPr>
          <w:rFonts w:hint="cs"/>
          <w:b/>
          <w:bCs/>
          <w:sz w:val="48"/>
          <w:szCs w:val="48"/>
          <w:rtl/>
        </w:rPr>
        <w:t>د. أحمد ابراهيم الفقيه</w:t>
      </w:r>
    </w:p>
    <w:p w:rsidR="00A57228" w:rsidRPr="00F2499E" w:rsidRDefault="00A57228" w:rsidP="00223D94">
      <w:pPr>
        <w:jc w:val="both"/>
        <w:rPr>
          <w:rFonts w:hint="cs"/>
          <w:sz w:val="32"/>
          <w:szCs w:val="32"/>
          <w:rtl/>
        </w:rPr>
      </w:pPr>
      <w:r w:rsidRPr="00223D94">
        <w:rPr>
          <w:rFonts w:hint="cs"/>
          <w:i/>
          <w:iCs/>
          <w:sz w:val="32"/>
          <w:szCs w:val="32"/>
          <w:rtl/>
        </w:rPr>
        <w:t>قرأت في هذه الردود كثيرا من الترخصات وكثيرا من السيالات الذهنية المريضة التي لا تدل على</w:t>
      </w:r>
      <w:r w:rsidR="00F2499E" w:rsidRPr="00223D94">
        <w:rPr>
          <w:rFonts w:hint="cs"/>
          <w:i/>
          <w:iCs/>
          <w:sz w:val="32"/>
          <w:szCs w:val="32"/>
          <w:rtl/>
        </w:rPr>
        <w:t xml:space="preserve"> شيء اكثر من </w:t>
      </w:r>
      <w:r w:rsidRPr="00F2499E">
        <w:rPr>
          <w:rFonts w:hint="cs"/>
          <w:sz w:val="32"/>
          <w:szCs w:val="32"/>
          <w:rtl/>
        </w:rPr>
        <w:t xml:space="preserve"> نجاح الطاغية في انه اورث شيئا من  اساليبه في التعامل مع المبدعين والادباء بروح النكاية والشماتة والحقد والكراهية وتناسل فيهم تناسلا اكيدا ثابتا بشهادة اغلب هذه التعليقات المريضة ، ولا استطيع ان ارد عليها كلها، ولهذا اختار احد</w:t>
      </w:r>
      <w:r w:rsidR="00F2499E" w:rsidRPr="00F2499E">
        <w:rPr>
          <w:rFonts w:hint="cs"/>
          <w:sz w:val="32"/>
          <w:szCs w:val="32"/>
          <w:rtl/>
        </w:rPr>
        <w:t>ا</w:t>
      </w:r>
      <w:r w:rsidRPr="00F2499E">
        <w:rPr>
          <w:rFonts w:hint="cs"/>
          <w:sz w:val="32"/>
          <w:szCs w:val="32"/>
          <w:rtl/>
        </w:rPr>
        <w:t>ها ، وربما اكثرها قماءة وحقارة وكذبا وتزويرا</w:t>
      </w:r>
      <w:r w:rsidR="00223D94">
        <w:rPr>
          <w:rFonts w:hint="cs"/>
          <w:sz w:val="32"/>
          <w:szCs w:val="32"/>
          <w:rtl/>
        </w:rPr>
        <w:t xml:space="preserve"> وهو تعليق المسمى يوسف بالتمر</w:t>
      </w:r>
      <w:r w:rsidRPr="00F2499E">
        <w:rPr>
          <w:rFonts w:hint="cs"/>
          <w:sz w:val="32"/>
          <w:szCs w:val="32"/>
          <w:rtl/>
        </w:rPr>
        <w:t xml:space="preserve"> لاقول </w:t>
      </w:r>
      <w:r w:rsidR="00223D94">
        <w:rPr>
          <w:rFonts w:hint="cs"/>
          <w:sz w:val="32"/>
          <w:szCs w:val="32"/>
          <w:rtl/>
        </w:rPr>
        <w:t xml:space="preserve">له </w:t>
      </w:r>
      <w:r w:rsidRPr="00F2499E">
        <w:rPr>
          <w:rFonts w:hint="cs"/>
          <w:sz w:val="32"/>
          <w:szCs w:val="32"/>
          <w:rtl/>
        </w:rPr>
        <w:t>ان كل السجلات والحمد لله با</w:t>
      </w:r>
      <w:r w:rsidR="00223D94">
        <w:rPr>
          <w:rFonts w:hint="cs"/>
          <w:sz w:val="32"/>
          <w:szCs w:val="32"/>
          <w:rtl/>
        </w:rPr>
        <w:t>ت</w:t>
      </w:r>
      <w:r w:rsidRPr="00F2499E">
        <w:rPr>
          <w:rFonts w:hint="cs"/>
          <w:sz w:val="32"/>
          <w:szCs w:val="32"/>
          <w:rtl/>
        </w:rPr>
        <w:t xml:space="preserve">ت مفتوحة لاهل التحقيق والقضايا وراينا كيف ان لجنة النزاهة تصل لادق الاوراق واكثرها سرية عندما يتصل الامر </w:t>
      </w:r>
      <w:r w:rsidR="00F2499E" w:rsidRPr="00F2499E">
        <w:rPr>
          <w:rFonts w:hint="cs"/>
          <w:sz w:val="32"/>
          <w:szCs w:val="32"/>
          <w:rtl/>
        </w:rPr>
        <w:t>بتعامل الليبيين</w:t>
      </w:r>
      <w:r w:rsidRPr="00F2499E">
        <w:rPr>
          <w:rFonts w:hint="cs"/>
          <w:sz w:val="32"/>
          <w:szCs w:val="32"/>
          <w:rtl/>
        </w:rPr>
        <w:t xml:space="preserve"> مع النظام السابق ، واتحدي صاحب التعليق ان يثبت انني شاركت مرة واحدة في حياتي وعلى مدى اربعة عقود في اي مؤتمر للكتاب الاخضر في اي مكان من العالم ، وانا موجود وكاتب معروف قبل ان يصل الطاغية الى الحكم ولست نكرة لا يتم البحث عنه ودعوته الى كل هذه الندوات التي رفضت المشاركة فيها ، ونقطة ثانية ان هناك سجلا بالاموال التي يقبضها الناس في مثل هذا المقام واتحدى هذا المافون ان يثبت انني تقاضيت مليما واحدا مقابل مثل هذا الكلام الذي يسوقه زورا وكذبا وحقدا </w:t>
      </w:r>
      <w:r w:rsidR="00F2499E" w:rsidRPr="00F2499E">
        <w:rPr>
          <w:rFonts w:hint="cs"/>
          <w:sz w:val="32"/>
          <w:szCs w:val="32"/>
          <w:rtl/>
        </w:rPr>
        <w:t xml:space="preserve">وامامه كل الاجهزة القضائية والرقابية </w:t>
      </w:r>
      <w:r w:rsidR="00223D94">
        <w:rPr>
          <w:rFonts w:hint="cs"/>
          <w:sz w:val="32"/>
          <w:szCs w:val="32"/>
          <w:rtl/>
        </w:rPr>
        <w:t>وليته حقا تسمى هنا باسمه الصريح</w:t>
      </w:r>
      <w:r w:rsidR="00F2499E" w:rsidRPr="00F2499E">
        <w:rPr>
          <w:rFonts w:hint="cs"/>
          <w:sz w:val="32"/>
          <w:szCs w:val="32"/>
          <w:rtl/>
        </w:rPr>
        <w:t xml:space="preserve"> لكي استطيع ان اقاضيه واعطه الفرصة اذا كان صادقا لاثبات اقواله وعندئد  من حق الناس تصديقه. اما  غير ذلك فلا ارى فيه ولا في امثاله الا صورة للحقد والكراهية لكل ناجح استطاع ان يضع بلاده على خريطة الادب العالمي ولينظر هذا النكرة في الجوجل ليرى كم كتابا موجودا لي في المكتبة العالمية مترجما لكل لغات الارض عن جدارة وعن اقتدار وهما جدارة واقتدار حاربهما القذافي وكان حاقدا وحسودا بمثل ما اظهره هذا المعلق وفي كتابي عن الطاغية شرح كامل</w:t>
      </w:r>
      <w:r w:rsidR="00F2499E">
        <w:rPr>
          <w:rFonts w:hint="cs"/>
          <w:sz w:val="32"/>
          <w:szCs w:val="32"/>
          <w:rtl/>
        </w:rPr>
        <w:t xml:space="preserve"> لمن يريد الحقيقة عن كل مواقفي وش</w:t>
      </w:r>
      <w:r w:rsidR="00223D94">
        <w:rPr>
          <w:rFonts w:hint="cs"/>
          <w:sz w:val="32"/>
          <w:szCs w:val="32"/>
          <w:rtl/>
        </w:rPr>
        <w:t>ر</w:t>
      </w:r>
      <w:r w:rsidR="00F2499E">
        <w:rPr>
          <w:rFonts w:hint="cs"/>
          <w:sz w:val="32"/>
          <w:szCs w:val="32"/>
          <w:rtl/>
        </w:rPr>
        <w:t>حا اخر</w:t>
      </w:r>
      <w:r w:rsidR="00F2499E" w:rsidRPr="00F2499E">
        <w:rPr>
          <w:rFonts w:hint="cs"/>
          <w:sz w:val="32"/>
          <w:szCs w:val="32"/>
          <w:rtl/>
        </w:rPr>
        <w:t xml:space="preserve"> لمثل هذا السلوك السيكوباتي الذي يظهر انه داء يصيب الناس بالعدوى بدليل هذه المحمية من المرضى التي </w:t>
      </w:r>
      <w:r w:rsidR="00223D94">
        <w:rPr>
          <w:rFonts w:hint="cs"/>
          <w:sz w:val="32"/>
          <w:szCs w:val="32"/>
          <w:rtl/>
        </w:rPr>
        <w:t xml:space="preserve">ينتمي اليها هذا المعلق </w:t>
      </w:r>
      <w:r w:rsidR="00223D94">
        <w:rPr>
          <w:rFonts w:hint="cs"/>
          <w:sz w:val="32"/>
          <w:szCs w:val="32"/>
          <w:rtl/>
        </w:rPr>
        <w:lastRenderedPageBreak/>
        <w:t>واتمنى ان اجد دافعا واحدا يسوقه لقول مثل هذا الكذب وهذا التزوير وهذا التشويه في شهر كريم هو شهر الصيام.</w:t>
      </w:r>
    </w:p>
    <w:sectPr w:rsidR="00A57228" w:rsidRPr="00F2499E" w:rsidSect="00991E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542C9"/>
    <w:rsid w:val="000165A1"/>
    <w:rsid w:val="00034BD2"/>
    <w:rsid w:val="00035634"/>
    <w:rsid w:val="000B181B"/>
    <w:rsid w:val="00223D94"/>
    <w:rsid w:val="00290191"/>
    <w:rsid w:val="00365901"/>
    <w:rsid w:val="004E3060"/>
    <w:rsid w:val="00633942"/>
    <w:rsid w:val="00656BFC"/>
    <w:rsid w:val="006E1B45"/>
    <w:rsid w:val="0084113A"/>
    <w:rsid w:val="009453E3"/>
    <w:rsid w:val="00991EBF"/>
    <w:rsid w:val="00A57228"/>
    <w:rsid w:val="00B542C9"/>
    <w:rsid w:val="00D9646D"/>
    <w:rsid w:val="00E01BFA"/>
    <w:rsid w:val="00E145EF"/>
    <w:rsid w:val="00E14F77"/>
    <w:rsid w:val="00EC16C0"/>
    <w:rsid w:val="00F249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E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5">
    <w:name w:val="H5"/>
    <w:basedOn w:val="Normal"/>
    <w:next w:val="Normal"/>
    <w:uiPriority w:val="99"/>
    <w:rsid w:val="009453E3"/>
    <w:pPr>
      <w:keepNext/>
      <w:autoSpaceDE w:val="0"/>
      <w:autoSpaceDN w:val="0"/>
      <w:adjustRightInd w:val="0"/>
      <w:spacing w:before="100" w:after="100" w:line="240" w:lineRule="auto"/>
      <w:outlineLvl w:val="5"/>
    </w:pPr>
    <w:rPr>
      <w:rFonts w:ascii="Times New Roman" w:hAnsi="Times New Roman" w:cs="Times New Roman"/>
      <w:b/>
      <w:bCs/>
      <w:sz w:val="20"/>
      <w:szCs w:val="20"/>
    </w:rPr>
  </w:style>
  <w:style w:type="character" w:styleId="Hyperlink">
    <w:name w:val="Hyperlink"/>
    <w:basedOn w:val="DefaultParagraphFont"/>
    <w:uiPriority w:val="99"/>
    <w:rsid w:val="009453E3"/>
    <w:rPr>
      <w:color w:val="0000FF"/>
      <w:u w:val="single"/>
    </w:rPr>
  </w:style>
  <w:style w:type="paragraph" w:styleId="z-BottomofForm">
    <w:name w:val="HTML Bottom of Form"/>
    <w:basedOn w:val="Normal"/>
    <w:next w:val="Normal"/>
    <w:link w:val="z-BottomofFormChar"/>
    <w:hidden/>
    <w:uiPriority w:val="99"/>
    <w:rsid w:val="009453E3"/>
    <w:pPr>
      <w:pBdr>
        <w:top w:val="double" w:sz="2" w:space="0" w:color="000000"/>
      </w:pBdr>
      <w:autoSpaceDE w:val="0"/>
      <w:autoSpaceDN w:val="0"/>
      <w:adjustRightInd w:val="0"/>
      <w:spacing w:after="0"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9453E3"/>
    <w:rPr>
      <w:rFonts w:ascii="Arial" w:hAnsi="Arial" w:cs="Arial"/>
      <w:vanish/>
      <w:sz w:val="16"/>
      <w:szCs w:val="16"/>
    </w:rPr>
  </w:style>
  <w:style w:type="paragraph" w:styleId="z-TopofForm">
    <w:name w:val="HTML Top of Form"/>
    <w:basedOn w:val="Normal"/>
    <w:next w:val="Normal"/>
    <w:link w:val="z-TopofFormChar"/>
    <w:hidden/>
    <w:uiPriority w:val="99"/>
    <w:rsid w:val="009453E3"/>
    <w:pPr>
      <w:pBdr>
        <w:bottom w:val="double" w:sz="2" w:space="0" w:color="000000"/>
      </w:pBdr>
      <w:autoSpaceDE w:val="0"/>
      <w:autoSpaceDN w:val="0"/>
      <w:adjustRightInd w:val="0"/>
      <w:spacing w:after="0" w:line="240"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9453E3"/>
    <w:rPr>
      <w:rFonts w:ascii="Arial" w:hAnsi="Arial" w:cs="Arial"/>
      <w:vanish/>
      <w:sz w:val="16"/>
      <w:szCs w:val="16"/>
    </w:rPr>
  </w:style>
  <w:style w:type="paragraph" w:styleId="BalloonText">
    <w:name w:val="Balloon Text"/>
    <w:basedOn w:val="Normal"/>
    <w:link w:val="BalloonTextChar"/>
    <w:uiPriority w:val="99"/>
    <w:semiHidden/>
    <w:unhideWhenUsed/>
    <w:rsid w:val="009453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53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49857684">
      <w:bodyDiv w:val="1"/>
      <w:marLeft w:val="0"/>
      <w:marRight w:val="0"/>
      <w:marTop w:val="0"/>
      <w:marBottom w:val="0"/>
      <w:divBdr>
        <w:top w:val="none" w:sz="0" w:space="0" w:color="auto"/>
        <w:left w:val="none" w:sz="0" w:space="0" w:color="auto"/>
        <w:bottom w:val="none" w:sz="0" w:space="0" w:color="auto"/>
        <w:right w:val="none" w:sz="0" w:space="0" w:color="auto"/>
      </w:divBdr>
      <w:divsChild>
        <w:div w:id="704793407">
          <w:marLeft w:val="0"/>
          <w:marRight w:val="0"/>
          <w:marTop w:val="0"/>
          <w:marBottom w:val="0"/>
          <w:divBdr>
            <w:top w:val="none" w:sz="0" w:space="0" w:color="auto"/>
            <w:left w:val="none" w:sz="0" w:space="0" w:color="auto"/>
            <w:bottom w:val="none" w:sz="0" w:space="0" w:color="auto"/>
            <w:right w:val="none" w:sz="0" w:space="0" w:color="auto"/>
          </w:divBdr>
          <w:divsChild>
            <w:div w:id="364142086">
              <w:marLeft w:val="0"/>
              <w:marRight w:val="0"/>
              <w:marTop w:val="100"/>
              <w:marBottom w:val="100"/>
              <w:divBdr>
                <w:top w:val="none" w:sz="0" w:space="0" w:color="auto"/>
                <w:left w:val="none" w:sz="0" w:space="0" w:color="auto"/>
                <w:bottom w:val="none" w:sz="0" w:space="0" w:color="auto"/>
                <w:right w:val="none" w:sz="0" w:space="0" w:color="auto"/>
              </w:divBdr>
              <w:divsChild>
                <w:div w:id="1611933205">
                  <w:marLeft w:val="0"/>
                  <w:marRight w:val="0"/>
                  <w:marTop w:val="100"/>
                  <w:marBottom w:val="100"/>
                  <w:divBdr>
                    <w:top w:val="none" w:sz="0" w:space="0" w:color="auto"/>
                    <w:left w:val="none" w:sz="0" w:space="0" w:color="auto"/>
                    <w:bottom w:val="none" w:sz="0" w:space="0" w:color="auto"/>
                    <w:right w:val="none" w:sz="0" w:space="0" w:color="auto"/>
                  </w:divBdr>
                  <w:divsChild>
                    <w:div w:id="34354279">
                      <w:marLeft w:val="0"/>
                      <w:marRight w:val="0"/>
                      <w:marTop w:val="0"/>
                      <w:marBottom w:val="0"/>
                      <w:divBdr>
                        <w:top w:val="none" w:sz="0" w:space="0" w:color="auto"/>
                        <w:left w:val="none" w:sz="0" w:space="0" w:color="auto"/>
                        <w:bottom w:val="none" w:sz="0" w:space="0" w:color="auto"/>
                        <w:right w:val="none" w:sz="0" w:space="0" w:color="auto"/>
                      </w:divBdr>
                      <w:divsChild>
                        <w:div w:id="183402123">
                          <w:marLeft w:val="0"/>
                          <w:marRight w:val="0"/>
                          <w:marTop w:val="0"/>
                          <w:marBottom w:val="0"/>
                          <w:divBdr>
                            <w:top w:val="none" w:sz="0" w:space="0" w:color="auto"/>
                            <w:left w:val="none" w:sz="0" w:space="0" w:color="auto"/>
                            <w:bottom w:val="none" w:sz="0" w:space="0" w:color="auto"/>
                            <w:right w:val="none" w:sz="0" w:space="0" w:color="auto"/>
                          </w:divBdr>
                          <w:divsChild>
                            <w:div w:id="890457096">
                              <w:marLeft w:val="0"/>
                              <w:marRight w:val="0"/>
                              <w:marTop w:val="0"/>
                              <w:marBottom w:val="0"/>
                              <w:divBdr>
                                <w:top w:val="none" w:sz="0" w:space="0" w:color="auto"/>
                                <w:left w:val="none" w:sz="0" w:space="0" w:color="auto"/>
                                <w:bottom w:val="none" w:sz="0" w:space="0" w:color="auto"/>
                                <w:right w:val="none" w:sz="0" w:space="0" w:color="auto"/>
                              </w:divBdr>
                              <w:divsChild>
                                <w:div w:id="1523590044">
                                  <w:marLeft w:val="0"/>
                                  <w:marRight w:val="0"/>
                                  <w:marTop w:val="0"/>
                                  <w:marBottom w:val="0"/>
                                  <w:divBdr>
                                    <w:top w:val="none" w:sz="0" w:space="0" w:color="auto"/>
                                    <w:left w:val="none" w:sz="0" w:space="0" w:color="auto"/>
                                    <w:bottom w:val="none" w:sz="0" w:space="0" w:color="auto"/>
                                    <w:right w:val="none" w:sz="0" w:space="0" w:color="auto"/>
                                  </w:divBdr>
                                  <w:divsChild>
                                    <w:div w:id="170949055">
                                      <w:marLeft w:val="0"/>
                                      <w:marRight w:val="0"/>
                                      <w:marTop w:val="0"/>
                                      <w:marBottom w:val="0"/>
                                      <w:divBdr>
                                        <w:top w:val="none" w:sz="0" w:space="0" w:color="auto"/>
                                        <w:left w:val="none" w:sz="0" w:space="0" w:color="auto"/>
                                        <w:bottom w:val="none" w:sz="0" w:space="0" w:color="auto"/>
                                        <w:right w:val="none" w:sz="0" w:space="0" w:color="auto"/>
                                      </w:divBdr>
                                      <w:divsChild>
                                        <w:div w:id="1355382636">
                                          <w:marLeft w:val="0"/>
                                          <w:marRight w:val="0"/>
                                          <w:marTop w:val="0"/>
                                          <w:marBottom w:val="0"/>
                                          <w:divBdr>
                                            <w:top w:val="none" w:sz="0" w:space="0" w:color="auto"/>
                                            <w:left w:val="none" w:sz="0" w:space="0" w:color="auto"/>
                                            <w:bottom w:val="none" w:sz="0" w:space="0" w:color="auto"/>
                                            <w:right w:val="none" w:sz="0" w:space="0" w:color="auto"/>
                                          </w:divBdr>
                                        </w:div>
                                      </w:divsChild>
                                    </w:div>
                                    <w:div w:id="935676026">
                                      <w:marLeft w:val="0"/>
                                      <w:marRight w:val="0"/>
                                      <w:marTop w:val="0"/>
                                      <w:marBottom w:val="0"/>
                                      <w:divBdr>
                                        <w:top w:val="none" w:sz="0" w:space="0" w:color="auto"/>
                                        <w:left w:val="none" w:sz="0" w:space="0" w:color="auto"/>
                                        <w:bottom w:val="none" w:sz="0" w:space="0" w:color="auto"/>
                                        <w:right w:val="none" w:sz="0" w:space="0" w:color="auto"/>
                                      </w:divBdr>
                                    </w:div>
                                    <w:div w:id="140313311">
                                      <w:marLeft w:val="0"/>
                                      <w:marRight w:val="0"/>
                                      <w:marTop w:val="0"/>
                                      <w:marBottom w:val="0"/>
                                      <w:divBdr>
                                        <w:top w:val="none" w:sz="0" w:space="0" w:color="auto"/>
                                        <w:left w:val="none" w:sz="0" w:space="0" w:color="auto"/>
                                        <w:bottom w:val="none" w:sz="0" w:space="0" w:color="auto"/>
                                        <w:right w:val="none" w:sz="0" w:space="0" w:color="auto"/>
                                      </w:divBdr>
                                    </w:div>
                                    <w:div w:id="774134500">
                                      <w:marLeft w:val="0"/>
                                      <w:marRight w:val="0"/>
                                      <w:marTop w:val="0"/>
                                      <w:marBottom w:val="0"/>
                                      <w:divBdr>
                                        <w:top w:val="none" w:sz="0" w:space="0" w:color="auto"/>
                                        <w:left w:val="none" w:sz="0" w:space="0" w:color="auto"/>
                                        <w:bottom w:val="none" w:sz="0" w:space="0" w:color="auto"/>
                                        <w:right w:val="none" w:sz="0" w:space="0" w:color="auto"/>
                                      </w:divBdr>
                                    </w:div>
                                    <w:div w:id="214014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76716">
                              <w:marLeft w:val="0"/>
                              <w:marRight w:val="0"/>
                              <w:marTop w:val="0"/>
                              <w:marBottom w:val="0"/>
                              <w:divBdr>
                                <w:top w:val="none" w:sz="0" w:space="0" w:color="auto"/>
                                <w:left w:val="none" w:sz="0" w:space="0" w:color="auto"/>
                                <w:bottom w:val="none" w:sz="0" w:space="0" w:color="auto"/>
                                <w:right w:val="none" w:sz="0" w:space="0" w:color="auto"/>
                              </w:divBdr>
                              <w:divsChild>
                                <w:div w:id="1633057874">
                                  <w:marLeft w:val="0"/>
                                  <w:marRight w:val="0"/>
                                  <w:marTop w:val="0"/>
                                  <w:marBottom w:val="0"/>
                                  <w:divBdr>
                                    <w:top w:val="none" w:sz="0" w:space="0" w:color="auto"/>
                                    <w:left w:val="none" w:sz="0" w:space="0" w:color="auto"/>
                                    <w:bottom w:val="none" w:sz="0" w:space="0" w:color="auto"/>
                                    <w:right w:val="none" w:sz="0" w:space="0" w:color="auto"/>
                                  </w:divBdr>
                                </w:div>
                                <w:div w:id="36267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734116">
                          <w:marLeft w:val="0"/>
                          <w:marRight w:val="0"/>
                          <w:marTop w:val="0"/>
                          <w:marBottom w:val="0"/>
                          <w:divBdr>
                            <w:top w:val="none" w:sz="0" w:space="0" w:color="auto"/>
                            <w:left w:val="none" w:sz="0" w:space="0" w:color="auto"/>
                            <w:bottom w:val="none" w:sz="0" w:space="0" w:color="auto"/>
                            <w:right w:val="none" w:sz="0" w:space="0" w:color="auto"/>
                          </w:divBdr>
                          <w:divsChild>
                            <w:div w:id="1505825488">
                              <w:marLeft w:val="0"/>
                              <w:marRight w:val="0"/>
                              <w:marTop w:val="180"/>
                              <w:marBottom w:val="0"/>
                              <w:divBdr>
                                <w:top w:val="none" w:sz="0" w:space="0" w:color="auto"/>
                                <w:left w:val="none" w:sz="0" w:space="0" w:color="auto"/>
                                <w:bottom w:val="none" w:sz="0" w:space="0" w:color="auto"/>
                                <w:right w:val="none" w:sz="0" w:space="0" w:color="auto"/>
                              </w:divBdr>
                              <w:divsChild>
                                <w:div w:id="1075860432">
                                  <w:marLeft w:val="90"/>
                                  <w:marRight w:val="0"/>
                                  <w:marTop w:val="0"/>
                                  <w:marBottom w:val="0"/>
                                  <w:divBdr>
                                    <w:top w:val="none" w:sz="0" w:space="0" w:color="auto"/>
                                    <w:left w:val="none" w:sz="0" w:space="0" w:color="auto"/>
                                    <w:bottom w:val="none" w:sz="0" w:space="0" w:color="auto"/>
                                    <w:right w:val="none" w:sz="0" w:space="0" w:color="auto"/>
                                  </w:divBdr>
                                  <w:divsChild>
                                    <w:div w:id="1206330207">
                                      <w:marLeft w:val="0"/>
                                      <w:marRight w:val="0"/>
                                      <w:marTop w:val="0"/>
                                      <w:marBottom w:val="0"/>
                                      <w:divBdr>
                                        <w:top w:val="none" w:sz="0" w:space="0" w:color="auto"/>
                                        <w:left w:val="none" w:sz="0" w:space="0" w:color="auto"/>
                                        <w:bottom w:val="none" w:sz="0" w:space="0" w:color="auto"/>
                                        <w:right w:val="none" w:sz="0" w:space="0" w:color="auto"/>
                                      </w:divBdr>
                                    </w:div>
                                    <w:div w:id="163013070">
                                      <w:marLeft w:val="0"/>
                                      <w:marRight w:val="0"/>
                                      <w:marTop w:val="0"/>
                                      <w:marBottom w:val="0"/>
                                      <w:divBdr>
                                        <w:top w:val="none" w:sz="0" w:space="0" w:color="auto"/>
                                        <w:left w:val="none" w:sz="0" w:space="0" w:color="auto"/>
                                        <w:bottom w:val="none" w:sz="0" w:space="0" w:color="auto"/>
                                        <w:right w:val="none" w:sz="0" w:space="0" w:color="auto"/>
                                      </w:divBdr>
                                    </w:div>
                                  </w:divsChild>
                                </w:div>
                                <w:div w:id="537594669">
                                  <w:marLeft w:val="90"/>
                                  <w:marRight w:val="0"/>
                                  <w:marTop w:val="0"/>
                                  <w:marBottom w:val="0"/>
                                  <w:divBdr>
                                    <w:top w:val="none" w:sz="0" w:space="0" w:color="auto"/>
                                    <w:left w:val="none" w:sz="0" w:space="0" w:color="auto"/>
                                    <w:bottom w:val="none" w:sz="0" w:space="0" w:color="auto"/>
                                    <w:right w:val="none" w:sz="0" w:space="0" w:color="auto"/>
                                  </w:divBdr>
                                  <w:divsChild>
                                    <w:div w:id="1824928737">
                                      <w:marLeft w:val="0"/>
                                      <w:marRight w:val="0"/>
                                      <w:marTop w:val="0"/>
                                      <w:marBottom w:val="0"/>
                                      <w:divBdr>
                                        <w:top w:val="none" w:sz="0" w:space="0" w:color="auto"/>
                                        <w:left w:val="none" w:sz="0" w:space="0" w:color="auto"/>
                                        <w:bottom w:val="none" w:sz="0" w:space="0" w:color="auto"/>
                                        <w:right w:val="none" w:sz="0" w:space="0" w:color="auto"/>
                                      </w:divBdr>
                                    </w:div>
                                    <w:div w:id="1266234743">
                                      <w:marLeft w:val="0"/>
                                      <w:marRight w:val="0"/>
                                      <w:marTop w:val="0"/>
                                      <w:marBottom w:val="0"/>
                                      <w:divBdr>
                                        <w:top w:val="none" w:sz="0" w:space="0" w:color="auto"/>
                                        <w:left w:val="none" w:sz="0" w:space="0" w:color="auto"/>
                                        <w:bottom w:val="none" w:sz="0" w:space="0" w:color="auto"/>
                                        <w:right w:val="none" w:sz="0" w:space="0" w:color="auto"/>
                                      </w:divBdr>
                                    </w:div>
                                  </w:divsChild>
                                </w:div>
                                <w:div w:id="483471459">
                                  <w:marLeft w:val="90"/>
                                  <w:marRight w:val="0"/>
                                  <w:marTop w:val="0"/>
                                  <w:marBottom w:val="0"/>
                                  <w:divBdr>
                                    <w:top w:val="none" w:sz="0" w:space="0" w:color="auto"/>
                                    <w:left w:val="none" w:sz="0" w:space="0" w:color="auto"/>
                                    <w:bottom w:val="none" w:sz="0" w:space="0" w:color="auto"/>
                                    <w:right w:val="none" w:sz="0" w:space="0" w:color="auto"/>
                                  </w:divBdr>
                                  <w:divsChild>
                                    <w:div w:id="1505432929">
                                      <w:marLeft w:val="0"/>
                                      <w:marRight w:val="0"/>
                                      <w:marTop w:val="0"/>
                                      <w:marBottom w:val="0"/>
                                      <w:divBdr>
                                        <w:top w:val="none" w:sz="0" w:space="0" w:color="auto"/>
                                        <w:left w:val="none" w:sz="0" w:space="0" w:color="auto"/>
                                        <w:bottom w:val="none" w:sz="0" w:space="0" w:color="auto"/>
                                        <w:right w:val="none" w:sz="0" w:space="0" w:color="auto"/>
                                      </w:divBdr>
                                    </w:div>
                                    <w:div w:id="108908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image" Target="media/image5.wmf"/><Relationship Id="rId18" Type="http://schemas.openxmlformats.org/officeDocument/2006/relationships/image" Target="media/image7.wmf"/><Relationship Id="rId26" Type="http://schemas.openxmlformats.org/officeDocument/2006/relationships/image" Target="https://fbcdn-profile-a.akamaihd.net/hprofile-ak-prn2/s32x32/1085824_100003879621317_671244617_q.jpg"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facebook.com/amera.hgufdvn" TargetMode="External"/><Relationship Id="rId34" Type="http://schemas.openxmlformats.org/officeDocument/2006/relationships/control" Target="activeX/activeX9.xml"/><Relationship Id="rId7" Type="http://schemas.openxmlformats.org/officeDocument/2006/relationships/image" Target="media/image2.wmf"/><Relationship Id="rId12" Type="http://schemas.openxmlformats.org/officeDocument/2006/relationships/control" Target="activeX/activeX4.xml"/><Relationship Id="rId17" Type="http://schemas.openxmlformats.org/officeDocument/2006/relationships/hyperlink" Target="/shares/view?id=10151867152062228" TargetMode="External"/><Relationship Id="rId25" Type="http://schemas.openxmlformats.org/officeDocument/2006/relationships/hyperlink" Target="https://www.facebook.com/kia.optima.16" TargetMode="External"/><Relationship Id="rId33" Type="http://schemas.openxmlformats.org/officeDocument/2006/relationships/image" Target="media/image9.wmf"/><Relationship Id="rId38" Type="http://schemas.openxmlformats.org/officeDocument/2006/relationships/control" Target="activeX/activeX11.xml"/><Relationship Id="rId2" Type="http://schemas.openxmlformats.org/officeDocument/2006/relationships/styles" Target="styles.xml"/><Relationship Id="rId16" Type="http://schemas.openxmlformats.org/officeDocument/2006/relationships/control" Target="activeX/activeX6.xml"/><Relationship Id="rId20" Type="http://schemas.openxmlformats.org/officeDocument/2006/relationships/hyperlink" Target="/ajax/sharer/?s=22&amp;appid=25554907596&amp;p%5B0%5D=672687227&amp;p%5B1%5D=10151867152062228&amp;profile_id=672687227&amp;share_source_type=unknown" TargetMode="External"/><Relationship Id="rId29" Type="http://schemas.openxmlformats.org/officeDocument/2006/relationships/hyperlink" Target="/ahmed.fagih/posts/10151867152062228?comment_id=30548306&amp;offset=0&amp;total_comments=1" TargetMode="External"/><Relationship Id="rId1" Type="http://schemas.openxmlformats.org/officeDocument/2006/relationships/customXml" Target="../customXml/item1.xml"/><Relationship Id="rId6" Type="http://schemas.openxmlformats.org/officeDocument/2006/relationships/control" Target="activeX/activeX1.xml"/><Relationship Id="rId11" Type="http://schemas.openxmlformats.org/officeDocument/2006/relationships/image" Target="media/image4.wmf"/><Relationship Id="rId24" Type="http://schemas.openxmlformats.org/officeDocument/2006/relationships/hyperlink" Target="/browse/likes?id=10151867152062228" TargetMode="External"/><Relationship Id="rId32" Type="http://schemas.openxmlformats.org/officeDocument/2006/relationships/control" Target="activeX/activeX8.xml"/><Relationship Id="rId37" Type="http://schemas.openxmlformats.org/officeDocument/2006/relationships/image" Target="media/image11.wmf"/><Relationship Id="rId40"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hyperlink" Target="https://www.facebook.com/shlkalibya" TargetMode="External"/><Relationship Id="rId28" Type="http://schemas.openxmlformats.org/officeDocument/2006/relationships/hyperlink" Target="https://www.facebook.com/kia.optima.16" TargetMode="External"/><Relationship Id="rId36" Type="http://schemas.openxmlformats.org/officeDocument/2006/relationships/control" Target="activeX/activeX10.xml"/><Relationship Id="rId10" Type="http://schemas.openxmlformats.org/officeDocument/2006/relationships/control" Target="activeX/activeX3.xml"/><Relationship Id="rId19" Type="http://schemas.openxmlformats.org/officeDocument/2006/relationships/control" Target="activeX/activeX7.xml"/><Relationship Id="rId31"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control" Target="activeX/activeX5.xml"/><Relationship Id="rId22" Type="http://schemas.openxmlformats.org/officeDocument/2006/relationships/hyperlink" Target="https://www.facebook.com/lamia.fagih" TargetMode="External"/><Relationship Id="rId27" Type="http://schemas.openxmlformats.org/officeDocument/2006/relationships/hyperlink" Target="https://www.facebook.com/kia.optima.16" TargetMode="External"/><Relationship Id="rId30" Type="http://schemas.openxmlformats.org/officeDocument/2006/relationships/image" Target="https://fbcdn-profile-a.akamaihd.net/hprofile-ak-prn1/s32x32/48591_672687227_5972_q.jpg" TargetMode="External"/><Relationship Id="rId35" Type="http://schemas.openxmlformats.org/officeDocument/2006/relationships/image" Target="media/image10.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A19B8-137B-4F6A-845F-FD0BDFFA1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7</Pages>
  <Words>2315</Words>
  <Characters>13199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2013-08-01T10:07:00Z</dcterms:created>
  <dcterms:modified xsi:type="dcterms:W3CDTF">2013-08-02T04:07:00Z</dcterms:modified>
</cp:coreProperties>
</file>